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test_for-article_analysis/1605.06431v2.pdf at main · blacksilvergeek/test_for-article_analysis</w:t>
      </w:r>
      <w:br/>
      <w:hyperlink r:id="rId7" w:history="1">
        <w:r>
          <w:rPr>
            <w:color w:val="2980b9"/>
            <w:u w:val="single"/>
          </w:rPr>
          <w:t xml:space="preserve">https://github.com/blacksilvergeek/test_for-article_analysis/blob/main/1605.06431v2.pdf</w:t>
        </w:r>
      </w:hyperlink>
    </w:p>
    <w:p>
      <w:pPr>
        <w:pStyle w:val="Heading1"/>
      </w:pPr>
      <w:bookmarkStart w:id="2" w:name="_Toc2"/>
      <w:r>
        <w:t>Article summary:</w:t>
      </w:r>
      <w:bookmarkEnd w:id="2"/>
    </w:p>
    <w:p>
      <w:pPr>
        <w:jc w:val="both"/>
      </w:pPr>
      <w:r>
        <w:rPr/>
        <w:t xml:space="preserve">1. The article discusses the use of branch names in Git commands, and how creating a branch with an existing tag name can cause unexpected behavior.</w:t>
      </w:r>
    </w:p>
    <w:p>
      <w:pPr>
        <w:jc w:val="both"/>
      </w:pPr>
      <w:r>
        <w:rPr/>
        <w:t xml:space="preserve">2. It explains that users should be aware of the potential consequences of creating a branch with an existing tag name.</w:t>
      </w:r>
    </w:p>
    <w:p>
      <w:pPr>
        <w:jc w:val="both"/>
      </w:pPr>
      <w:r>
        <w:rPr/>
        <w:t xml:space="preserve">3. The article provides instructions on how to create a new branch with an existing tag name, as well as how to delete the file if necessary.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clear instructions on how to create a new branch with an existing tag name and how to delete the file if necessary. However, there are some potential biases that should be noted. For example, the article does not explore any counterarguments or alternative solutions to creating a new branch with an existing tag name. Additionally, it does not provide any evidence for its claims or discuss any possible risks associated with this action. Furthermore, it does not present both sides of the issue equally; instead, it focuses solely on the potential consequences of creating a new branch with an existing tag name without exploring other options or discussing any benefits that may come from doing so. As such, readers should be aware that this article may be biased in favor of one particular solution and should consider other sources before making decisions based on this information.</w:t>
      </w:r>
    </w:p>
    <w:p>
      <w:pPr>
        <w:pStyle w:val="Heading1"/>
      </w:pPr>
      <w:bookmarkStart w:id="5" w:name="_Toc5"/>
      <w:r>
        <w:t>Topics for further research:</w:t>
      </w:r>
      <w:bookmarkEnd w:id="5"/>
    </w:p>
    <w:p>
      <w:pPr>
        <w:spacing w:after="0"/>
        <w:numPr>
          <w:ilvl w:val="0"/>
          <w:numId w:val="2"/>
        </w:numPr>
      </w:pPr>
      <w:r>
        <w:rPr/>
        <w:t xml:space="preserve">Alternative solutions for creating a new branch with an existing tag name</w:t>
      </w:r>
    </w:p>
    <w:p>
      <w:pPr>
        <w:spacing w:after="0"/>
        <w:numPr>
          <w:ilvl w:val="0"/>
          <w:numId w:val="2"/>
        </w:numPr>
      </w:pPr>
      <w:r>
        <w:rPr/>
        <w:t xml:space="preserve">Benefits of creating a new branch with an existing tag name</w:t>
      </w:r>
    </w:p>
    <w:p>
      <w:pPr>
        <w:spacing w:after="0"/>
        <w:numPr>
          <w:ilvl w:val="0"/>
          <w:numId w:val="2"/>
        </w:numPr>
      </w:pPr>
      <w:r>
        <w:rPr/>
        <w:t xml:space="preserve">Risks associated with creating a new branch with an existing tag name</w:t>
      </w:r>
    </w:p>
    <w:p>
      <w:pPr>
        <w:spacing w:after="0"/>
        <w:numPr>
          <w:ilvl w:val="0"/>
          <w:numId w:val="2"/>
        </w:numPr>
      </w:pPr>
      <w:r>
        <w:rPr/>
        <w:t xml:space="preserve">Evidence for creating a new branch with an existing tag name</w:t>
      </w:r>
    </w:p>
    <w:p>
      <w:pPr>
        <w:spacing w:after="0"/>
        <w:numPr>
          <w:ilvl w:val="0"/>
          <w:numId w:val="2"/>
        </w:numPr>
      </w:pPr>
      <w:r>
        <w:rPr/>
        <w:t xml:space="preserve">Pros and cons of creating a new branch with an existing tag name</w:t>
      </w:r>
    </w:p>
    <w:p>
      <w:pPr>
        <w:numPr>
          <w:ilvl w:val="0"/>
          <w:numId w:val="2"/>
        </w:numPr>
      </w:pPr>
      <w:r>
        <w:rPr/>
        <w:t xml:space="preserve">Best practices for creating a new branch with an existing tag name</w:t>
      </w:r>
    </w:p>
    <w:p>
      <w:pPr>
        <w:pStyle w:val="Heading1"/>
      </w:pPr>
      <w:bookmarkStart w:id="6" w:name="_Toc6"/>
      <w:r>
        <w:t>Report location:</w:t>
      </w:r>
      <w:bookmarkEnd w:id="6"/>
    </w:p>
    <w:p>
      <w:hyperlink r:id="rId8" w:history="1">
        <w:r>
          <w:rPr>
            <w:color w:val="2980b9"/>
            <w:u w:val="single"/>
          </w:rPr>
          <w:t xml:space="preserve">https://www.fullpicture.app/item/5959fdf4f39d5c4791359e764ca62a08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EB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blacksilvergeek/test_for-article_analysis/blob/main/1605.06431v2.pdf" TargetMode="External"/><Relationship Id="rId8" Type="http://schemas.openxmlformats.org/officeDocument/2006/relationships/hyperlink" Target="https://www.fullpicture.app/item/5959fdf4f39d5c4791359e764ca62a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2023-02-24T11:54:07+01:00</dcterms:created>
  <dcterms:modified xsi:type="dcterms:W3CDTF">2023-02-24T11:54:07+01:00</dcterms:modified>
</cp:coreProperties>
</file>

<file path=docProps/custom.xml><?xml version="1.0" encoding="utf-8"?>
<Properties xmlns="http://schemas.openxmlformats.org/officeDocument/2006/custom-properties" xmlns:vt="http://schemas.openxmlformats.org/officeDocument/2006/docPropsVTypes"/>
</file>