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Musk: The future we're building -- and boring | TED Talk</w:t>
      </w:r>
      <w:br/>
      <w:hyperlink r:id="rId7" w:history="1">
        <w:r>
          <w:rPr>
            <w:color w:val="2980b9"/>
            <w:u w:val="single"/>
          </w:rPr>
          <w:t xml:space="preserve">https://www.ted.com/talks/elon_musk_the_future_we_re_building_and_boring/transcript</w:t>
        </w:r>
      </w:hyperlink>
    </w:p>
    <w:p>
      <w:pPr>
        <w:pStyle w:val="Heading1"/>
      </w:pPr>
      <w:bookmarkStart w:id="2" w:name="_Toc2"/>
      <w:r>
        <w:t>Article summary:</w:t>
      </w:r>
      <w:bookmarkEnd w:id="2"/>
    </w:p>
    <w:p>
      <w:pPr>
        <w:jc w:val="both"/>
      </w:pPr>
      <w:r>
        <w:rPr/>
        <w:t xml:space="preserve">1. Elon Musk's company, The Boring Company, is digging tunnels under LA to create a 3D network of tunnels that will alleviate traffic congestion. The tunnels will have an entrance and exit that can be seamlessly integrated into the city using elevators and car skates.</w:t>
      </w:r>
    </w:p>
    <w:p>
      <w:pPr>
        <w:jc w:val="both"/>
      </w:pPr>
      <w:r>
        <w:rPr/>
        <w:t xml:space="preserve">2. Musk believes that tunneling costs can be reduced by cutting the tunnel diameter by a factor of two or more and designing tunneling machines to do continuous tunneling and reinforcing. He aims to achieve at least an order of magnitude improvement in the cost per mile of tunneling.</w:t>
      </w:r>
    </w:p>
    <w:p>
      <w:pPr>
        <w:jc w:val="both"/>
      </w:pPr>
      <w:r>
        <w:rPr/>
        <w:t xml:space="preserve">3. Musk prefers underground transportation solutions like the Hyperloop over flying cars because they are less noisy and generate less wind force. He believes that there is no real length limit for tunnels and envisions a future where high-density areas like DC-to-New York are connected via underground Hyperloop tunnels.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埃隆·马斯克的一个新项目——建造地下隧道网络，以缓解城市交通拥堵。然而，该文章存在一些偏见和片面报道。首先，作者没有探讨该项目可能带来的环境影响和社会成本。其次，作者只关注了马斯克的观点，并未平等地呈现双方观点。此外，作者也没有提供足够的证据来支持马斯克所提出的想法。最后，该文章似乎宣传了马斯克个人而非他的项目本身。</w:t>
      </w:r>
    </w:p>
    <w:p>
      <w:pPr>
        <w:pStyle w:val="Heading1"/>
      </w:pPr>
      <w:bookmarkStart w:id="5" w:name="_Toc5"/>
      <w:r>
        <w:t>Topics for further research:</w:t>
      </w:r>
      <w:bookmarkEnd w:id="5"/>
    </w:p>
    <w:p>
      <w:pPr>
        <w:spacing w:after="0"/>
        <w:numPr>
          <w:ilvl w:val="0"/>
          <w:numId w:val="2"/>
        </w:numPr>
      </w:pPr>
      <w:r>
        <w:rPr/>
        <w:t xml:space="preserve">Environmental impact of underground tunnel networks
</w:t>
      </w:r>
    </w:p>
    <w:p>
      <w:pPr>
        <w:spacing w:after="0"/>
        <w:numPr>
          <w:ilvl w:val="0"/>
          <w:numId w:val="2"/>
        </w:numPr>
      </w:pPr>
      <w:r>
        <w:rPr/>
        <w:t xml:space="preserve">Social costs of building underground tunnels
</w:t>
      </w:r>
    </w:p>
    <w:p>
      <w:pPr>
        <w:spacing w:after="0"/>
        <w:numPr>
          <w:ilvl w:val="0"/>
          <w:numId w:val="2"/>
        </w:numPr>
      </w:pPr>
      <w:r>
        <w:rPr/>
        <w:t xml:space="preserve">Perspectives from critics of Elon Musk's tunnel project
</w:t>
      </w:r>
    </w:p>
    <w:p>
      <w:pPr>
        <w:spacing w:after="0"/>
        <w:numPr>
          <w:ilvl w:val="0"/>
          <w:numId w:val="2"/>
        </w:numPr>
      </w:pPr>
      <w:r>
        <w:rPr/>
        <w:t xml:space="preserve">Balanced reporting on both sides of the issue
</w:t>
      </w:r>
    </w:p>
    <w:p>
      <w:pPr>
        <w:spacing w:after="0"/>
        <w:numPr>
          <w:ilvl w:val="0"/>
          <w:numId w:val="2"/>
        </w:numPr>
      </w:pPr>
      <w:r>
        <w:rPr/>
        <w:t xml:space="preserve">Evidence supporting the feasibility and benefits of underground tunnels
</w:t>
      </w:r>
    </w:p>
    <w:p>
      <w:pPr>
        <w:numPr>
          <w:ilvl w:val="0"/>
          <w:numId w:val="2"/>
        </w:numPr>
      </w:pPr>
      <w:r>
        <w:rPr/>
        <w:t xml:space="preserve">Focusing on the project rather than the individual behind it</w:t>
      </w:r>
    </w:p>
    <w:p>
      <w:pPr>
        <w:pStyle w:val="Heading1"/>
      </w:pPr>
      <w:bookmarkStart w:id="6" w:name="_Toc6"/>
      <w:r>
        <w:t>Report location:</w:t>
      </w:r>
      <w:bookmarkEnd w:id="6"/>
    </w:p>
    <w:p>
      <w:hyperlink r:id="rId8" w:history="1">
        <w:r>
          <w:rPr>
            <w:color w:val="2980b9"/>
            <w:u w:val="single"/>
          </w:rPr>
          <w:t xml:space="preserve">https://www.fullpicture.app/item/595f76599f7f483e0b22d5722a7ee65c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E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d.com/talks/elon_musk_the_future_we_re_building_and_boring/transcript" TargetMode="External"/><Relationship Id="rId8" Type="http://schemas.openxmlformats.org/officeDocument/2006/relationships/hyperlink" Target="https://www.fullpicture.app/item/595f76599f7f483e0b22d5722a7ee6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2023-12-12T13:45:59+01:00</dcterms:created>
  <dcterms:modified xsi:type="dcterms:W3CDTF">2023-12-12T13:45:59+01:00</dcterms:modified>
</cp:coreProperties>
</file>

<file path=docProps/custom.xml><?xml version="1.0" encoding="utf-8"?>
<Properties xmlns="http://schemas.openxmlformats.org/officeDocument/2006/custom-properties" xmlns:vt="http://schemas.openxmlformats.org/officeDocument/2006/docPropsVTypes"/>
</file>