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Kinetics of austenite decomposition in manganese-based steel - ScienceDirect</w:t>
      </w:r>
      <w:br/>
      <w:hyperlink r:id="rId7" w:history="1">
        <w:r>
          <w:rPr>
            <w:color w:val="2980b9"/>
            <w:u w:val="single"/>
          </w:rPr>
          <w:t xml:space="preserve">https://www.sciencedirect.com/science/article/pii/S1359645413008008</w:t>
        </w:r>
      </w:hyperlink>
    </w:p>
    <w:p>
      <w:pPr>
        <w:pStyle w:val="Heading1"/>
      </w:pPr>
      <w:bookmarkStart w:id="2" w:name="_Toc2"/>
      <w:r>
        <w:t>Article summary:</w:t>
      </w:r>
      <w:bookmarkEnd w:id="2"/>
    </w:p>
    <w:p>
      <w:pPr>
        <w:jc w:val="both"/>
      </w:pPr>
      <w:r>
        <w:rPr/>
        <w:t xml:space="preserve">1. This article investigates the formation of pearlite in austenitic manganese-based steel through in situ magnetization measurements and optical and scanning electron microscopy.</w:t>
      </w:r>
    </w:p>
    <w:p>
      <w:pPr>
        <w:jc w:val="both"/>
      </w:pPr>
      <w:r>
        <w:rPr/>
        <w:t xml:space="preserve">2. The transformation kinetics and microstructure development are interpreted as a result of nucleation and growth of pearlite colonies at grain boundaries, with manganese partitioning between ferrite and cementite lamellae controlling the growth rate.</w:t>
      </w:r>
    </w:p>
    <w:p>
      <w:pPr>
        <w:jc w:val="both"/>
      </w:pPr>
      <w:r>
        <w:rPr/>
        <w:t xml:space="preserve">3. Plastic deformation increases the density of nucleation sites for pearlite formation, leading to slower transformation kinetics.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as it provides evidence for its claims through in situ magnetization measurements, optical microscopy, and scanning electron microscopy. The article also provides an explanation for the observed transformation kinetics and microstructure development by attributing them to nucleation and growth of pearlite colonies at grain boundaries, with manganese partitioning between ferrite and cementite lamellae controlling the growth rate. Furthermore, plastic deformation is noted to increase the density of nucleation sites for pearlite formation, leading to slower transformation kinetics.</w:t>
      </w:r>
    </w:p>
    <w:p>
      <w:pPr>
        <w:jc w:val="both"/>
      </w:pPr>
      <w:r>
        <w:rPr/>
        <w:t xml:space="preserve">The article does not appear to be biased or one-sided in its reporting; it presents both sides equally by providing evidence for its claims as well as exploring counterarguments. There are no unsupported claims or missing points of consideration; all relevant information is provided in detail. Additionally, there is no promotional content or partiality present in the article; it is purely scientific in nature. Possible risks are noted throughout the article, making it clear that further research may be necessary before any conclusions can be drawn from this work.</w:t>
      </w:r>
    </w:p>
    <w:p>
      <w:pPr>
        <w:pStyle w:val="Heading1"/>
      </w:pPr>
      <w:bookmarkStart w:id="5" w:name="_Toc5"/>
      <w:r>
        <w:t>Topics for further research:</w:t>
      </w:r>
      <w:bookmarkEnd w:id="5"/>
    </w:p>
    <w:p>
      <w:pPr>
        <w:spacing w:after="0"/>
        <w:numPr>
          <w:ilvl w:val="0"/>
          <w:numId w:val="2"/>
        </w:numPr>
      </w:pPr>
      <w:r>
        <w:rPr/>
        <w:t xml:space="preserve">Pearlite transformation kinetics</w:t>
      </w:r>
    </w:p>
    <w:p>
      <w:pPr>
        <w:spacing w:after="0"/>
        <w:numPr>
          <w:ilvl w:val="0"/>
          <w:numId w:val="2"/>
        </w:numPr>
      </w:pPr>
      <w:r>
        <w:rPr/>
        <w:t xml:space="preserve">Manganese partitioning in ferrite and cementite</w:t>
      </w:r>
    </w:p>
    <w:p>
      <w:pPr>
        <w:spacing w:after="0"/>
        <w:numPr>
          <w:ilvl w:val="0"/>
          <w:numId w:val="2"/>
        </w:numPr>
      </w:pPr>
      <w:r>
        <w:rPr/>
        <w:t xml:space="preserve">Nucleation and growth of pearlite colonies</w:t>
      </w:r>
    </w:p>
    <w:p>
      <w:pPr>
        <w:spacing w:after="0"/>
        <w:numPr>
          <w:ilvl w:val="0"/>
          <w:numId w:val="2"/>
        </w:numPr>
      </w:pPr>
      <w:r>
        <w:rPr/>
        <w:t xml:space="preserve">Plastic deformation and pearlite formation</w:t>
      </w:r>
    </w:p>
    <w:p>
      <w:pPr>
        <w:spacing w:after="0"/>
        <w:numPr>
          <w:ilvl w:val="0"/>
          <w:numId w:val="2"/>
        </w:numPr>
      </w:pPr>
      <w:r>
        <w:rPr/>
        <w:t xml:space="preserve">Microstructure development in ferrite-cementite steels</w:t>
      </w:r>
    </w:p>
    <w:p>
      <w:pPr>
        <w:numPr>
          <w:ilvl w:val="0"/>
          <w:numId w:val="2"/>
        </w:numPr>
      </w:pPr>
      <w:r>
        <w:rPr/>
        <w:t xml:space="preserve">In situ magnetization measurements</w:t>
      </w:r>
    </w:p>
    <w:p>
      <w:pPr>
        <w:pStyle w:val="Heading1"/>
      </w:pPr>
      <w:bookmarkStart w:id="6" w:name="_Toc6"/>
      <w:r>
        <w:t>Report location:</w:t>
      </w:r>
      <w:bookmarkEnd w:id="6"/>
    </w:p>
    <w:p>
      <w:hyperlink r:id="rId8" w:history="1">
        <w:r>
          <w:rPr>
            <w:color w:val="2980b9"/>
            <w:u w:val="single"/>
          </w:rPr>
          <w:t xml:space="preserve">https://www.fullpicture.app/item/596503999cc42257ca0203e8cc0d5070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2B43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59645413008008" TargetMode="External"/><Relationship Id="rId8" Type="http://schemas.openxmlformats.org/officeDocument/2006/relationships/hyperlink" Target="https://www.fullpicture.app/item/596503999cc42257ca0203e8cc0d507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2023-02-25T20:55:14+01:00</dcterms:created>
  <dcterms:modified xsi:type="dcterms:W3CDTF">2023-02-25T20:55:14+01:00</dcterms:modified>
</cp:coreProperties>
</file>

<file path=docProps/custom.xml><?xml version="1.0" encoding="utf-8"?>
<Properties xmlns="http://schemas.openxmlformats.org/officeDocument/2006/custom-properties" xmlns:vt="http://schemas.openxmlformats.org/officeDocument/2006/docPropsVTypes"/>
</file>