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defects enable synergetic improvement in yield strength of CrCoNi-based medium-entropy alloy fabricated via laser-powder bed fusion - ScienceDirect</w:t>
      </w:r>
      <w:br/>
      <w:hyperlink r:id="rId7" w:history="1">
        <w:r>
          <w:rPr>
            <w:color w:val="2980b9"/>
            <w:u w:val="single"/>
          </w:rPr>
          <w:t xml:space="preserve">https://www.sciencedirect.com/science/article/pii/S2214860422007497?via%3Dihub</w:t>
        </w:r>
      </w:hyperlink>
    </w:p>
    <w:p>
      <w:pPr>
        <w:pStyle w:val="Heading1"/>
      </w:pPr>
      <w:bookmarkStart w:id="2" w:name="_Toc2"/>
      <w:r>
        <w:t>Article summary:</w:t>
      </w:r>
      <w:bookmarkEnd w:id="2"/>
    </w:p>
    <w:p>
      <w:pPr>
        <w:jc w:val="both"/>
      </w:pPr>
      <w:r>
        <w:rPr/>
        <w:t xml:space="preserve">1. Laser-powder bed fusion (L-PBF) processing was used to fabricate CrCoNiSi0.3 alloy with hierarchical multiscale defects, including stacking faults, nano-twins, σ phase, and nano-precipitates.</w:t>
      </w:r>
    </w:p>
    <w:p>
      <w:pPr>
        <w:jc w:val="both"/>
      </w:pPr>
      <w:r>
        <w:rPr/>
        <w:t xml:space="preserve">2. The addition of Si reduced the stacking fault energy and promoted segregation at dislocation cells with Cr, resulting in a high yield strength of 929 MPa with moderate ductility of 14%.</w:t>
      </w:r>
    </w:p>
    <w:p>
      <w:pPr>
        <w:jc w:val="both"/>
      </w:pPr>
      <w:r>
        <w:rPr/>
        <w:t xml:space="preserve">3. A post-heat treatment induced a morphological change in the σ phase from a film-type at the cell walls to particulates at the cell junctions, leading to a significant increase in ductility without a loss of tensile strength, despite a loss of yield strength.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"Multiscale defects enable synergetic improvement in yield strength of CrCoNi-based medium-entropy alloy fabricated via laser-powder bed fusion" discusses the fabrication of a CrCoNiSi0.3 alloy using laser-powder bed fusion (L-PBF) process and explores the effects of Si addition and L-PBF processing on hierarchical multiscale defects and corresponding mechanical responses. The study aims to overcome the pre-existing limitations of low yield strength in CrCoNi-based alloys by imposing and adjusting multiscale defects.</w:t>
      </w:r>
    </w:p>
    <w:p>
      <w:pPr>
        <w:jc w:val="both"/>
      </w:pPr>
      <w:r>
        <w:rPr/>
        <w:t xml:space="preserve"/>
      </w:r>
    </w:p>
    <w:p>
      <w:pPr>
        <w:jc w:val="both"/>
      </w:pPr>
      <w:r>
        <w:rPr/>
        <w:t xml:space="preserve">The article provides a detailed description of the experimental procedures, including sample fabrication, microstructural characterizations, and mechanical testing. The results show that the addition of Si to CrCoNi alloy efficiently decreases the stacking fault energy, promotes segregation at dislocation cells with Cr, and leads to severe hierarchical defect structures during deformation. The highest apparent density above 99.5% is achieved under optimized conditions, exhibiting a high yield strength of 929 MPa owing to a synergetic effect from the generated defects comprising σ phase, nano-twins, and planar defects with moderate ductility of 14%. A post-heat treatment induces a morphological change in the σ phase from a film-type at the cell walls to particulates at the cell junctions, leading to a significant increase in ductility without a loss of tensile strength.</w:t>
      </w:r>
    </w:p>
    <w:p>
      <w:pPr>
        <w:jc w:val="both"/>
      </w:pPr>
      <w:r>
        <w:rPr/>
        <w:t xml:space="preserve"/>
      </w:r>
    </w:p>
    <w:p>
      <w:pPr>
        <w:jc w:val="both"/>
      </w:pPr>
      <w:r>
        <w:rPr/>
        <w:t xml:space="preserve">Overall, the article provides valuable insights into how tailoring multiscale defects can lead to a dramatic increase in yield strength and provide effective ways to optimize mechanical properties. However, there are some potential biases and limitations that need consideration.</w:t>
      </w:r>
    </w:p>
    <w:p>
      <w:pPr>
        <w:jc w:val="both"/>
      </w:pPr>
      <w:r>
        <w:rPr/>
        <w:t xml:space="preserve"/>
      </w:r>
    </w:p>
    <w:p>
      <w:pPr>
        <w:jc w:val="both"/>
      </w:pPr>
      <w:r>
        <w:rPr/>
        <w:t xml:space="preserve">One-sided reporting: The article mainly focuses on the positive aspects of L-PBF processing for improving mechanical properties while neglecting its potential drawbacks such as residual stresses or porosity.</w:t>
      </w:r>
    </w:p>
    <w:p>
      <w:pPr>
        <w:jc w:val="both"/>
      </w:pPr>
      <w:r>
        <w:rPr/>
        <w:t xml:space="preserve"/>
      </w:r>
    </w:p>
    <w:p>
      <w:pPr>
        <w:jc w:val="both"/>
      </w:pPr>
      <w:r>
        <w:rPr/>
        <w:t xml:space="preserve">Unsupported claims: The article claims that adding Si to CrCoNi alloy efficiently decreases stacking fault energy without providing sufficient evidence or references supporting this claim.</w:t>
      </w:r>
    </w:p>
    <w:p>
      <w:pPr>
        <w:jc w:val="both"/>
      </w:pPr>
      <w:r>
        <w:rPr/>
        <w:t xml:space="preserve"/>
      </w:r>
    </w:p>
    <w:p>
      <w:pPr>
        <w:jc w:val="both"/>
      </w:pPr>
      <w:r>
        <w:rPr/>
        <w:t xml:space="preserve">Missing points of consideration: The article does not discuss how these findings could be applied in real-world applications or industries.</w:t>
      </w:r>
    </w:p>
    <w:p>
      <w:pPr>
        <w:jc w:val="both"/>
      </w:pPr>
      <w:r>
        <w:rPr/>
        <w:t xml:space="preserve"/>
      </w:r>
    </w:p>
    <w:p>
      <w:pPr>
        <w:jc w:val="both"/>
      </w:pPr>
      <w:r>
        <w:rPr/>
        <w:t xml:space="preserve">Missing evidence for claims made: While discussing how planar defects such as stacking faults or twins can invoke synergetic strengthening when combined with other defects, there is no clear evidence provided for this claim.</w:t>
      </w:r>
    </w:p>
    <w:p>
      <w:pPr>
        <w:jc w:val="both"/>
      </w:pPr>
      <w:r>
        <w:rPr/>
        <w:t xml:space="preserve"/>
      </w:r>
    </w:p>
    <w:p>
      <w:pPr>
        <w:jc w:val="both"/>
      </w:pPr>
      <w:r>
        <w:rPr/>
        <w:t xml:space="preserve">Unexplored counterarguments: The article does not explore any counterarguments against its findings or discuss any limitations that may affect their applicability in different scenarios.</w:t>
      </w:r>
    </w:p>
    <w:p>
      <w:pPr>
        <w:jc w:val="both"/>
      </w:pPr>
      <w:r>
        <w:rPr/>
        <w:t xml:space="preserve"/>
      </w:r>
    </w:p>
    <w:p>
      <w:pPr>
        <w:jc w:val="both"/>
      </w:pPr>
      <w:r>
        <w:rPr/>
        <w:t xml:space="preserve">Promotional content: The article seems promotional towards L-PBF processing as it highlights its benefits while neglecting its potential drawbacks or limitations.</w:t>
      </w:r>
    </w:p>
    <w:p>
      <w:pPr>
        <w:jc w:val="both"/>
      </w:pPr>
      <w:r>
        <w:rPr/>
        <w:t xml:space="preserve"/>
      </w:r>
    </w:p>
    <w:p>
      <w:pPr>
        <w:jc w:val="both"/>
      </w:pPr>
      <w:r>
        <w:rPr/>
        <w:t xml:space="preserve">Partiality: The article presents only one side of the argument without considering alternative approaches or methods for improving mechanical properties.</w:t>
      </w:r>
    </w:p>
    <w:p>
      <w:pPr>
        <w:jc w:val="both"/>
      </w:pPr>
      <w:r>
        <w:rPr/>
        <w:t xml:space="preserve"/>
      </w:r>
    </w:p>
    <w:p>
      <w:pPr>
        <w:jc w:val="both"/>
      </w:pPr>
      <w:r>
        <w:rPr/>
        <w:t xml:space="preserve">In conclusion, while this study provides valuable insights into how tailoring multiscale defects can lead to improved mechanical properties in CrCoNi-based alloys fabricated via L-PBF processing, it has some potential biases and limitations that need consideration. Further research is needed to validate these findings and explore their applicability in real-world applications.</w:t>
      </w:r>
    </w:p>
    <w:p>
      <w:pPr>
        <w:pStyle w:val="Heading1"/>
      </w:pPr>
      <w:bookmarkStart w:id="5" w:name="_Toc5"/>
      <w:r>
        <w:t>Topics for further research:</w:t>
      </w:r>
      <w:bookmarkEnd w:id="5"/>
    </w:p>
    <w:p>
      <w:pPr>
        <w:spacing w:after="0"/>
        <w:numPr>
          <w:ilvl w:val="0"/>
          <w:numId w:val="2"/>
        </w:numPr>
      </w:pPr>
      <w:r>
        <w:rPr/>
        <w:t xml:space="preserve">Limitations of laser-powder bed fusion process in metal fabrication
</w:t>
      </w:r>
    </w:p>
    <w:p>
      <w:pPr>
        <w:spacing w:after="0"/>
        <w:numPr>
          <w:ilvl w:val="0"/>
          <w:numId w:val="2"/>
        </w:numPr>
      </w:pPr>
      <w:r>
        <w:rPr/>
        <w:t xml:space="preserve">Effects of residual stresses on mechanical properties of alloys
</w:t>
      </w:r>
    </w:p>
    <w:p>
      <w:pPr>
        <w:spacing w:after="0"/>
        <w:numPr>
          <w:ilvl w:val="0"/>
          <w:numId w:val="2"/>
        </w:numPr>
      </w:pPr>
      <w:r>
        <w:rPr/>
        <w:t xml:space="preserve">Porosity in metal alloys and its impact on mechanical properties
</w:t>
      </w:r>
    </w:p>
    <w:p>
      <w:pPr>
        <w:spacing w:after="0"/>
        <w:numPr>
          <w:ilvl w:val="0"/>
          <w:numId w:val="2"/>
        </w:numPr>
      </w:pPr>
      <w:r>
        <w:rPr/>
        <w:t xml:space="preserve">Alternative methods for improving yield strength in CrCoNi-based alloys
</w:t>
      </w:r>
    </w:p>
    <w:p>
      <w:pPr>
        <w:spacing w:after="0"/>
        <w:numPr>
          <w:ilvl w:val="0"/>
          <w:numId w:val="2"/>
        </w:numPr>
      </w:pPr>
      <w:r>
        <w:rPr/>
        <w:t xml:space="preserve">Real-world applications of CrCoNi-based alloys with improved mechanical properties
</w:t>
      </w:r>
    </w:p>
    <w:p>
      <w:pPr>
        <w:numPr>
          <w:ilvl w:val="0"/>
          <w:numId w:val="2"/>
        </w:numPr>
      </w:pPr>
      <w:r>
        <w:rPr/>
        <w:t xml:space="preserve">Multiscale defects in other metal alloys and their impact on mechanical properties</w:t>
      </w:r>
    </w:p>
    <w:p>
      <w:pPr>
        <w:pStyle w:val="Heading1"/>
      </w:pPr>
      <w:bookmarkStart w:id="6" w:name="_Toc6"/>
      <w:r>
        <w:t>Report location:</w:t>
      </w:r>
      <w:bookmarkEnd w:id="6"/>
    </w:p>
    <w:p>
      <w:hyperlink r:id="rId8" w:history="1">
        <w:r>
          <w:rPr>
            <w:color w:val="2980b9"/>
            <w:u w:val="single"/>
          </w:rPr>
          <w:t xml:space="preserve">https://www.fullpicture.app/item/5979765d5c3b3834ef10f75f648271ab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0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497?via%3Dihub" TargetMode="External"/><Relationship Id="rId8" Type="http://schemas.openxmlformats.org/officeDocument/2006/relationships/hyperlink" Target="https://www.fullpicture.app/item/5979765d5c3b3834ef10f75f648271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2023-03-08T04:06:43+01:00</dcterms:created>
  <dcterms:modified xsi:type="dcterms:W3CDTF">2023-03-08T04:06:43+01:00</dcterms:modified>
</cp:coreProperties>
</file>

<file path=docProps/custom.xml><?xml version="1.0" encoding="utf-8"?>
<Properties xmlns="http://schemas.openxmlformats.org/officeDocument/2006/custom-properties" xmlns:vt="http://schemas.openxmlformats.org/officeDocument/2006/docPropsVTypes"/>
</file>