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1-s2.0-S0925521423002430-main(科研通-ablesci.com).pdf</w:t>
      </w:r>
      <w:br/>
      <w:hyperlink r:id="rId7" w:history="1">
        <w:r>
          <w:rPr>
            <w:color w:val="2980b9"/>
            <w:u w:val="single"/>
          </w:rPr>
          <w:t xml:space="preserve">https://typeset.io/library/untitled-collection-3ge4fvmj/1-s2-0-s0925521423002430-main-ke-yan-tong-ablesci-com-pdf-4vwmei56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本研究开发了一种将Angelica archangelica精油封装到壳聚糖纳米乳液中的新型涂层剂，用于保护葡萄果实免受Botrytis cinerea污染和贮藏品质恶化。</w:t>
      </w:r>
    </w:p>
    <w:p>
      <w:pPr>
        <w:jc w:val="both"/>
      </w:pPr>
      <w:r>
        <w:rPr/>
        <w:t xml:space="preserve">2. 壳聚糖纳米乳液具有控释特性，可以长期有效地释放精油，从而维持处理后果实的采后品质。</w:t>
      </w:r>
    </w:p>
    <w:p>
      <w:pPr>
        <w:jc w:val="both"/>
      </w:pPr>
      <w:r>
        <w:rPr/>
        <w:t xml:space="preserve">3. 将Angelica archangelica精油封装到壳聚糖纳米乳液中后，其抗真菌活性得到增强，并且在对葡萄果实进行真菌防治时能够有效抑制Botrytis cinerea的污染，并保持果实的重量、可滴定酸度、总可溶性固形物含量、酚类含量和pH值等品质属性。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在对这篇文章进行批判性分析时，我们可以注意到以下几个问题：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潜在偏见及其来源：文章没有明确提及作者的潜在偏见或利益冲突。这可能导致读者对研究结果的客观性产生怀疑。此外，由于缺乏作者的背景信息，我们无法确定他们是否具有与所研究物质相关的专业知识。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片面报道：文章主要关注了Angelica archangelica精油纳米乳液（AAEO-NE）作为食品包装材料的保鲜效果，但未提及其他可能存在的保鲜方法或材料。这种片面报道可能会给读者留下不完整或误导性的印象。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无根据的主张：文章声称AAEO-NE能够有效抑制Botrytis cinerea真菌，并提供了一些实验数据来支持这一主张。然而，文章并未提供足够的证据来证明AAEO-NE相对于其他抗真菌剂的优势。此外，由于缺乏对比组或阴性对照组的数据，我们无法确定任何观察到的效果是否仅仅是由于AAEO-NE本身引起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缺失的考虑点：文章没有讨论AAEO-NE对环境的潜在影响。由于纳米材料可能具有毒性和生态风险，这是一个重要的考虑因素。此外，文章也未提及AAEO-NE对人体健康的潜在影响。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所提出主张的缺失证据：尽管文章声称AAEO-NE能够保持葡萄水果的质量属性，并提供了一些相关数据，但这些数据并不足以支持作者所提出的主张。更多的实验证据和对比组数据是必要的。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综上所述，这篇文章存在一些问题，包括潜在偏见、片面报道、无根据的主张、缺失的考虑点和不足的证据支持。读者应该谨慎对待其中所提出的结论，并寻找更多相关研究来进行综合评估。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bias and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 and lack of alternative methods/materials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superiority of AAEO-NE as a fungicide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of environmental and human health impacts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 made
</w:t>
      </w:r>
    </w:p>
    <w:p>
      <w:pPr>
        <w:numPr>
          <w:ilvl w:val="0"/>
          <w:numId w:val="2"/>
        </w:numPr>
      </w:pPr>
      <w:r>
        <w:rPr/>
        <w:t xml:space="preserve">Need for further research and comprehensive evaluation.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https://www.fullpicture.app/item/5994e3f95bea477878ddcd8c0c017e30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59A6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untitled-collection-3ge4fvmj/1-s2-0-s0925521423002430-main-ke-yan-tong-ablesci-com-pdf-4vwmei56" TargetMode="External"/><Relationship Id="rId8" Type="http://schemas.openxmlformats.org/officeDocument/2006/relationships/hyperlink" Target="https://www.fullpicture.app/item/5994e3f95bea477878ddcd8c0c017e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2024-01-20T15:35:26+01:00</dcterms:created>
  <dcterms:modified xsi:type="dcterms:W3CDTF">2024-01-20T15:35:26+01:00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