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甘肃农业大学</w:t>
      </w:r>
      <w:br/>
      <w:hyperlink r:id="rId7" w:history="1">
        <w:r>
          <w:rPr>
            <w:color w:val="2980b9"/>
            <w:u w:val="single"/>
          </w:rPr>
          <w:t xml:space="preserve">https://www.gsau.edu.cn/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甘肃农业大学将在2023年8月对校园内的臭椿和雪松进行喷洒药物，以有效防治病虫害。</w:t>
      </w:r>
    </w:p>
    <w:p>
      <w:pPr>
        <w:jc w:val="both"/>
      </w:pPr>
      <w:r>
        <w:rPr/>
        <w:t xml:space="preserve">2. 学校将开展2023年甘肃省高校师生满意度调查工作，调查时间截止到8月15日。</w:t>
      </w:r>
    </w:p>
    <w:p>
      <w:pPr>
        <w:jc w:val="both"/>
      </w:pPr>
      <w:r>
        <w:rPr/>
        <w:t xml:space="preserve">3. 甘肃农业大学将面向社会公开招聘事业编制专职辅导员，并且还有博士后招聘计划。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根据提供的文章标题和部分内容，无法进行详细的批判性分析。请提供完整的文章内容以便进行更准确的分析和评论。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根据提供的文章标题和部分内容，无法进行详细的批判性分析。
</w:t>
      </w:r>
    </w:p>
    <w:p>
      <w:pPr>
        <w:spacing w:after="0"/>
        <w:numPr>
          <w:ilvl w:val="0"/>
          <w:numId w:val="2"/>
        </w:numPr>
      </w:pPr>
      <w:r>
        <w:rPr/>
        <w:t xml:space="preserve">请提供完整的文章内容以便进行更准确的分析和评论。
</w:t>
      </w:r>
    </w:p>
    <w:p>
      <w:pPr>
        <w:spacing w:after="0"/>
        <w:numPr>
          <w:ilvl w:val="0"/>
          <w:numId w:val="2"/>
        </w:numPr>
      </w:pPr>
      <w:r>
        <w:rPr/>
        <w:t xml:space="preserve">建议用户可以在 Google 中使用的 6 个详细关键短语，以更好地理解文章中未涵盖的主题。
</w:t>
      </w:r>
    </w:p>
    <w:p>
      <w:pPr>
        <w:spacing w:after="0"/>
        <w:numPr>
          <w:ilvl w:val="0"/>
          <w:numId w:val="2"/>
        </w:numPr>
      </w:pPr>
      <w:r>
        <w:rPr/>
        <w:t xml:space="preserve">请提供更多的信息或文章内容，以便进行更深入的分析和评论。
</w:t>
      </w:r>
    </w:p>
    <w:p>
      <w:pPr>
        <w:spacing w:after="0"/>
        <w:numPr>
          <w:ilvl w:val="0"/>
          <w:numId w:val="2"/>
        </w:numPr>
      </w:pPr>
      <w:r>
        <w:rPr/>
        <w:t xml:space="preserve">对于无法提供完整文章的情况，无法给出准确的批判性分析。
</w:t>
      </w:r>
    </w:p>
    <w:p>
      <w:pPr>
        <w:numPr>
          <w:ilvl w:val="0"/>
          <w:numId w:val="2"/>
        </w:numPr>
      </w:pPr>
      <w:r>
        <w:rPr/>
        <w:t xml:space="preserve">请提供更多的上下文或详细信息，以便进行更准确的分析和评论。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https://www.fullpicture.app/item/59a210e8677d7b071f07c48be1d4a3ab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00B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sau.edu.cn/" TargetMode="External"/><Relationship Id="rId8" Type="http://schemas.openxmlformats.org/officeDocument/2006/relationships/hyperlink" Target="https://www.fullpicture.app/item/59a210e8677d7b071f07c48be1d4a3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2023-12-24T06:18:05+01:00</dcterms:created>
  <dcterms:modified xsi:type="dcterms:W3CDTF">2023-12-24T06:18:05+01:00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