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Duration of effectiveness of vaccines against SARS-CoV-2 infection and COVID-19 disease: results of a systematic review and meta-regression - PubMed</w:t>
      </w:r>
      <w:br/>
      <w:hyperlink r:id="rId7" w:history="1">
        <w:r>
          <w:rPr>
            <w:color w:val="2980b9"/>
            <w:u w:val="single"/>
          </w:rPr>
          <w:t xml:space="preserve">https://pubmed.ncbi.nlm.nih.gov/35202601/</w:t>
        </w:r>
      </w:hyperlink>
    </w:p>
    <w:p>
      <w:pPr>
        <w:pStyle w:val="Heading1"/>
      </w:pPr>
      <w:bookmarkStart w:id="2" w:name="_Toc2"/>
      <w:r>
        <w:t>Article summary:</w:t>
      </w:r>
      <w:bookmarkEnd w:id="2"/>
    </w:p>
    <w:p>
      <w:pPr>
        <w:jc w:val="both"/>
      </w:pPr>
      <w:r>
        <w:rPr/>
        <w:t xml:space="preserve">1. This study conducted a systematic review and meta-regression to assess the duration of protection of COVID-19 vaccines against various clinical outcomes. </w:t>
      </w:r>
    </w:p>
    <w:p>
      <w:pPr>
        <w:jc w:val="both"/>
      </w:pPr>
      <w:r>
        <w:rPr/>
        <w:t xml:space="preserve">2. 18 studies were included in the review, with 78 vaccine-specific efficacy or effectiveness evaluations. </w:t>
      </w:r>
    </w:p>
    <w:p>
      <w:pPr>
        <w:jc w:val="both"/>
      </w:pPr>
      <w:r>
        <w:rPr/>
        <w:t xml:space="preserve">3. On average, vaccine efficacy or effectiveness against SARS-CoV-2 infection decreased from 1 month to 6 months after full vaccination by 21·0 percentage points among people of all ages and 20·7 percentage points among older people.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systematic review and meta-regression of 18 studies with 78 vaccine-specific efficacy or effectiveness evaluations. The risk of bias was low for three studies, moderate for eight studies, and serious for seven studies, which indicates that the results are likely to be accurate. The authors also provide detailed information about their methods and results, which adds to the trustworthiness of the article. </w:t>
      </w:r>
    </w:p>
    <w:p>
      <w:pPr>
        <w:jc w:val="both"/>
      </w:pPr>
      <w:r>
        <w:rPr/>
        <w:t xml:space="preserve">However, there are some potential biases in the article that should be noted. For example, the authors do not explore any counterarguments or present both sides equally; instead they focus solely on presenting their own findings without considering other perspectives. Additionally, there is no discussion of possible risks associated with taking the vaccines or any other potential side effects that could arise from taking them. Furthermore, there is no mention of any missing evidence for the claims made in the article or any unexplored points of consideration that could have been addressed in more detail. Finally, there is some promotional content in the article which could be seen as biased towards certain products or companies mentioned in it. </w:t>
      </w:r>
    </w:p>
    <w:p>
      <w:pPr>
        <w:jc w:val="both"/>
      </w:pPr>
      <w:r>
        <w:rPr/>
        <w:t xml:space="preserve">In conclusion, while this article is generally reliable and trustworthy due to its systematic review methodology and detailed presentation of results, there are some potential biases that should be taken into account when interpreting its findings.</w:t>
      </w:r>
    </w:p>
    <w:p>
      <w:pPr>
        <w:pStyle w:val="Heading1"/>
      </w:pPr>
      <w:bookmarkStart w:id="5" w:name="_Toc5"/>
      <w:r>
        <w:t>Topics for further research:</w:t>
      </w:r>
      <w:bookmarkEnd w:id="5"/>
    </w:p>
    <w:p>
      <w:pPr>
        <w:spacing w:after="0"/>
        <w:numPr>
          <w:ilvl w:val="0"/>
          <w:numId w:val="2"/>
        </w:numPr>
      </w:pPr>
      <w:r>
        <w:rPr/>
        <w:t xml:space="preserve">Vaccine side effects</w:t>
      </w:r>
    </w:p>
    <w:p>
      <w:pPr>
        <w:spacing w:after="0"/>
        <w:numPr>
          <w:ilvl w:val="0"/>
          <w:numId w:val="2"/>
        </w:numPr>
      </w:pPr>
      <w:r>
        <w:rPr/>
        <w:t xml:space="preserve">Vaccine risks</w:t>
      </w:r>
    </w:p>
    <w:p>
      <w:pPr>
        <w:spacing w:after="0"/>
        <w:numPr>
          <w:ilvl w:val="0"/>
          <w:numId w:val="2"/>
        </w:numPr>
      </w:pPr>
      <w:r>
        <w:rPr/>
        <w:t xml:space="preserve">Vaccine efficacy evaluation</w:t>
      </w:r>
    </w:p>
    <w:p>
      <w:pPr>
        <w:spacing w:after="0"/>
        <w:numPr>
          <w:ilvl w:val="0"/>
          <w:numId w:val="2"/>
        </w:numPr>
      </w:pPr>
      <w:r>
        <w:rPr/>
        <w:t xml:space="preserve">Vaccine effectiveness evaluation</w:t>
      </w:r>
    </w:p>
    <w:p>
      <w:pPr>
        <w:spacing w:after="0"/>
        <w:numPr>
          <w:ilvl w:val="0"/>
          <w:numId w:val="2"/>
        </w:numPr>
      </w:pPr>
      <w:r>
        <w:rPr/>
        <w:t xml:space="preserve">Vaccine counterarguments</w:t>
      </w:r>
    </w:p>
    <w:p>
      <w:pPr>
        <w:numPr>
          <w:ilvl w:val="0"/>
          <w:numId w:val="2"/>
        </w:numPr>
      </w:pPr>
      <w:r>
        <w:rPr/>
        <w:t xml:space="preserve">Vaccine promotional content</w:t>
      </w:r>
    </w:p>
    <w:p>
      <w:pPr>
        <w:pStyle w:val="Heading1"/>
      </w:pPr>
      <w:bookmarkStart w:id="6" w:name="_Toc6"/>
      <w:r>
        <w:t>Report location:</w:t>
      </w:r>
      <w:bookmarkEnd w:id="6"/>
    </w:p>
    <w:p>
      <w:hyperlink r:id="rId8" w:history="1">
        <w:r>
          <w:rPr>
            <w:color w:val="2980b9"/>
            <w:u w:val="single"/>
          </w:rPr>
          <w:t xml:space="preserve">https://www.fullpicture.app/item/5a11b761716c906bd7a4a984e9ccb44e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228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202601/" TargetMode="External"/><Relationship Id="rId8" Type="http://schemas.openxmlformats.org/officeDocument/2006/relationships/hyperlink" Target="https://www.fullpicture.app/item/5a11b761716c906bd7a4a984e9ccb4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2023-03-03T16:43:39+01:00</dcterms:created>
  <dcterms:modified xsi:type="dcterms:W3CDTF">2023-03-03T16:43:39+01:00</dcterms:modified>
</cp:coreProperties>
</file>

<file path=docProps/custom.xml><?xml version="1.0" encoding="utf-8"?>
<Properties xmlns="http://schemas.openxmlformats.org/officeDocument/2006/custom-properties" xmlns:vt="http://schemas.openxmlformats.org/officeDocument/2006/docPropsVTypes"/>
</file>