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五月天假唱风波升级 12首歌被鉴定近一半假唱</w:t>
      </w:r>
      <w:br/>
      <w:hyperlink r:id="rId7" w:history="1">
        <w:r>
          <w:rPr>
            <w:color w:val="2980b9"/>
            <w:u w:val="single"/>
          </w:rPr>
          <w:t xml:space="preserve">https://www.sinchew.com.my/news/20231202/entertainment/5168607</w:t>
        </w:r>
      </w:hyperlink>
    </w:p>
    <w:p>
      <w:pPr>
        <w:pStyle w:val="Heading1"/>
      </w:pPr>
      <w:bookmarkStart w:id="2" w:name="_Toc2"/>
      <w:r>
        <w:t>Article summary:</w:t>
      </w:r>
      <w:bookmarkEnd w:id="2"/>
    </w:p>
    <w:p>
      <w:pPr>
        <w:jc w:val="both"/>
      </w:pPr>
      <w:r>
        <w:rPr/>
        <w:t xml:space="preserve">1. 五月天假唱风波升级，12首歌被鉴定近一半假唱。</w:t>
      </w:r>
    </w:p>
    <w:p>
      <w:pPr>
        <w:jc w:val="both"/>
      </w:pPr>
      <w:r>
        <w:rPr/>
        <w:t xml:space="preserve">2. “五月雪”获得第60届金马奖最佳音效奖。</w:t>
      </w:r>
    </w:p>
    <w:p>
      <w:pPr>
        <w:jc w:val="both"/>
      </w:pPr>
      <w:r>
        <w:rPr/>
        <w:t xml:space="preserve">3. “福渡青春”陈泽耀和邓金黄分别获得最佳男配角和新演员奖。</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这篇文章标题为“五月天假唱风波升级 12首歌被鉴定近一半假唱”，但是在正文中并没有提到任何关于五月天假唱的内容。因此，标题与正文之间存在不一致的问题，可能是为了吸引读者注意而故意夸大了事实。</w:t>
      </w:r>
    </w:p>
    <w:p>
      <w:pPr>
        <w:jc w:val="both"/>
      </w:pPr>
      <w:r>
        <w:rPr/>
        <w:t xml:space="preserve"/>
      </w:r>
    </w:p>
    <w:p>
      <w:pPr>
        <w:jc w:val="both"/>
      </w:pPr>
      <w:r>
        <w:rPr/>
        <w:t xml:space="preserve">此外，文章还存在其他一些问题。首先，文章只报道了金马奖颁奖典礼上的一些获奖情况，并没有提供更多的背景信息或深入分析。这导致读者无法全面了解整个事件的背景和影响。</w:t>
      </w:r>
    </w:p>
    <w:p>
      <w:pPr>
        <w:jc w:val="both"/>
      </w:pPr>
      <w:r>
        <w:rPr/>
        <w:t xml:space="preserve"/>
      </w:r>
    </w:p>
    <w:p>
      <w:pPr>
        <w:jc w:val="both"/>
      </w:pPr>
      <w:r>
        <w:rPr/>
        <w:t xml:space="preserve">其次，文章没有提供关于所谓“近一半假唱”的具体证据或来源。它只是简单地声称有12首歌被鉴定为假唱，但没有提供任何支持这一说法的证据。这种缺乏可靠证据的主张可能会引发读者对报道真实性的质疑。</w:t>
      </w:r>
    </w:p>
    <w:p>
      <w:pPr>
        <w:jc w:val="both"/>
      </w:pPr>
      <w:r>
        <w:rPr/>
        <w:t xml:space="preserve"/>
      </w:r>
    </w:p>
    <w:p>
      <w:pPr>
        <w:jc w:val="both"/>
      </w:pPr>
      <w:r>
        <w:rPr/>
        <w:t xml:space="preserve">另外，文章似乎忽略了对另一方观点的探索和反驳。它只报道了某些人赢得奖项，并没有提及其他参与者或作品的表现。这种片面报道可能会给读者留下不完整或误导性的印象。</w:t>
      </w:r>
    </w:p>
    <w:p>
      <w:pPr>
        <w:jc w:val="both"/>
      </w:pPr>
      <w:r>
        <w:rPr/>
        <w:t xml:space="preserve"/>
      </w:r>
    </w:p>
    <w:p>
      <w:pPr>
        <w:jc w:val="both"/>
      </w:pPr>
      <w:r>
        <w:rPr/>
        <w:t xml:space="preserve">最后，文章中还存在着一些宣传内容和偏袒的倾向。例如，它强调了某些人的获奖和表现，但没有提及其他参与者或作品的成就。这种不平等地呈现双方的方式可能会给读者留下偏见或不公正的印象。</w:t>
      </w:r>
    </w:p>
    <w:p>
      <w:pPr>
        <w:jc w:val="both"/>
      </w:pPr>
      <w:r>
        <w:rPr/>
        <w:t xml:space="preserve"/>
      </w:r>
    </w:p>
    <w:p>
      <w:pPr>
        <w:jc w:val="both"/>
      </w:pPr>
      <w:r>
        <w:rPr/>
        <w:t xml:space="preserve">综上所述，这篇文章存在标题与正文不一致、片面报道、无根据的主张、缺失证据、未探索反驳和宣传内容等问题。读者应该对其中提供的信息保持怀疑，并寻求更全面和客观的报道来了解整个事件。</w:t>
      </w:r>
    </w:p>
    <w:p>
      <w:pPr>
        <w:pStyle w:val="Heading1"/>
      </w:pPr>
      <w:bookmarkStart w:id="5" w:name="_Toc5"/>
      <w:r>
        <w:t>Topics for further research:</w:t>
      </w:r>
      <w:bookmarkEnd w:id="5"/>
    </w:p>
    <w:p>
      <w:pPr>
        <w:spacing w:after="0"/>
        <w:numPr>
          <w:ilvl w:val="0"/>
          <w:numId w:val="2"/>
        </w:numPr>
      </w:pPr>
      <w:r>
        <w:rPr/>
        <w:t xml:space="preserve">五月天假唱风波
</w:t>
      </w:r>
    </w:p>
    <w:p>
      <w:pPr>
        <w:spacing w:after="0"/>
        <w:numPr>
          <w:ilvl w:val="0"/>
          <w:numId w:val="2"/>
        </w:numPr>
      </w:pPr>
      <w:r>
        <w:rPr/>
        <w:t xml:space="preserve">金马奖颁奖典礼
</w:t>
      </w:r>
    </w:p>
    <w:p>
      <w:pPr>
        <w:spacing w:after="0"/>
        <w:numPr>
          <w:ilvl w:val="0"/>
          <w:numId w:val="2"/>
        </w:numPr>
      </w:pPr>
      <w:r>
        <w:rPr/>
        <w:t xml:space="preserve">假唱鉴定结果
</w:t>
      </w:r>
    </w:p>
    <w:p>
      <w:pPr>
        <w:spacing w:after="0"/>
        <w:numPr>
          <w:ilvl w:val="0"/>
          <w:numId w:val="2"/>
        </w:numPr>
      </w:pPr>
      <w:r>
        <w:rPr/>
        <w:t xml:space="preserve">假唱指控的证据
</w:t>
      </w:r>
    </w:p>
    <w:p>
      <w:pPr>
        <w:spacing w:after="0"/>
        <w:numPr>
          <w:ilvl w:val="0"/>
          <w:numId w:val="2"/>
        </w:numPr>
      </w:pPr>
      <w:r>
        <w:rPr/>
        <w:t xml:space="preserve">其他参与者或作品的表现
</w:t>
      </w:r>
    </w:p>
    <w:p>
      <w:pPr>
        <w:numPr>
          <w:ilvl w:val="0"/>
          <w:numId w:val="2"/>
        </w:numPr>
      </w:pPr>
      <w:r>
        <w:rPr/>
        <w:t xml:space="preserve">事件的背景和影响</w:t>
      </w:r>
    </w:p>
    <w:p>
      <w:pPr>
        <w:pStyle w:val="Heading1"/>
      </w:pPr>
      <w:bookmarkStart w:id="6" w:name="_Toc6"/>
      <w:r>
        <w:t>Report location:</w:t>
      </w:r>
      <w:bookmarkEnd w:id="6"/>
    </w:p>
    <w:p>
      <w:hyperlink r:id="rId8" w:history="1">
        <w:r>
          <w:rPr>
            <w:color w:val="2980b9"/>
            <w:u w:val="single"/>
          </w:rPr>
          <w:t xml:space="preserve">https://www.fullpicture.app/item/5a199d43f82ceb9ca6391613e84282dd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BB5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nchew.com.my/news/20231202/entertainment/5168607" TargetMode="External"/><Relationship Id="rId8" Type="http://schemas.openxmlformats.org/officeDocument/2006/relationships/hyperlink" Target="https://www.fullpicture.app/item/5a199d43f82ceb9ca6391613e84282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2024-03-31T01:34:13+01:00</dcterms:created>
  <dcterms:modified xsi:type="dcterms:W3CDTF">2024-03-31T01:34:13+01:00</dcterms:modified>
</cp:coreProperties>
</file>

<file path=docProps/custom.xml><?xml version="1.0" encoding="utf-8"?>
<Properties xmlns="http://schemas.openxmlformats.org/officeDocument/2006/custom-properties" xmlns:vt="http://schemas.openxmlformats.org/officeDocument/2006/docPropsVTypes"/>
</file>