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Jewish man in L.A. dies after Israel-Palestinian confrontation | CTV News</w:t>
      </w:r>
      <w:br/>
      <w:hyperlink r:id="rId7" w:history="1">
        <w:r>
          <w:rPr>
            <w:color w:val="2980b9"/>
            <w:u w:val="single"/>
          </w:rPr>
          <w:t xml:space="preserve">https://www.ctvnews.ca/world/jewish-man-in-l-a-dies-after-confrontation-during-pro-israel-and-pro-palestinian-demonstrations-1.6633940</w:t>
        </w:r>
      </w:hyperlink>
    </w:p>
    <w:p>
      <w:pPr>
        <w:pStyle w:val="Heading1"/>
      </w:pPr>
      <w:bookmarkStart w:id="2" w:name="_Toc2"/>
      <w:r>
        <w:t>Article summary:</w:t>
      </w:r>
      <w:bookmarkEnd w:id="2"/>
    </w:p>
    <w:p>
      <w:pPr>
        <w:jc w:val="both"/>
      </w:pPr>
      <w:r>
        <w:rPr/>
        <w:t xml:space="preserve">1. A 69-year-old Jewish man in Los Angeles died after falling and hitting his head following a confrontation during pro-Israel and pro-Palestinian demonstrations.</w:t>
      </w:r>
    </w:p>
    <w:p>
      <w:pPr>
        <w:jc w:val="both"/>
      </w:pPr>
      <w:r>
        <w:rPr/>
        <w:t xml:space="preserve">2. The death is being investigated as a homicide, and authorities have not ruled out the possibility of a hate crime.</w:t>
      </w:r>
    </w:p>
    <w:p>
      <w:pPr>
        <w:jc w:val="both"/>
      </w:pPr>
      <w:r>
        <w:rPr/>
        <w:t xml:space="preserve">3. The Jewish Federation of Greater Los Angeles stated that the man was struck in the head by a megaphone held by a pro-Palestinian demonstrator, but conflicting reports and lack of video evidence have led police to be cautious before making accusations.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"Jewish man in L.A. dies after Israel-Palestinian confrontation" from CTV News provides a brief account of the death of a Jewish man, Paul Kessler, following a confrontation between pro-Israel and pro-Palestinian demonstrators in Los Angeles. While the article presents some facts about the incident, there are several potential biases and missing points of consideration that need to be addressed.</w:t>
      </w:r>
    </w:p>
    <w:p>
      <w:pPr>
        <w:jc w:val="both"/>
      </w:pPr>
      <w:r>
        <w:rPr/>
        <w:t xml:space="preserve"/>
      </w:r>
    </w:p>
    <w:p>
      <w:pPr>
        <w:jc w:val="both"/>
      </w:pPr>
      <w:r>
        <w:rPr/>
        <w:t xml:space="preserve">Firstly, the article mentions that authorities are investigating Kessler's death as a homicide and have not ruled out the possibility of a hate crime. However, it fails to provide any evidence or details to support these claims. Without further information, it is premature to jump to conclusions about the motive behind Kessler's death.</w:t>
      </w:r>
    </w:p>
    <w:p>
      <w:pPr>
        <w:jc w:val="both"/>
      </w:pPr>
      <w:r>
        <w:rPr/>
        <w:t xml:space="preserve"/>
      </w:r>
    </w:p>
    <w:p>
      <w:pPr>
        <w:jc w:val="both"/>
      </w:pPr>
      <w:r>
        <w:rPr/>
        <w:t xml:space="preserve">Secondly, the article highlights that Kessler was allegedly struck in the head by a megaphone held by a pro-Palestinian demonstrator, according to the Jewish Federation of Greater Los Angeles. However, this claim is not confirmed by the sheriff's department or any other official source. It is important for journalists to verify information before presenting it as fact.</w:t>
      </w:r>
    </w:p>
    <w:p>
      <w:pPr>
        <w:jc w:val="both"/>
      </w:pPr>
      <w:r>
        <w:rPr/>
        <w:t xml:space="preserve"/>
      </w:r>
    </w:p>
    <w:p>
      <w:pPr>
        <w:jc w:val="both"/>
      </w:pPr>
      <w:r>
        <w:rPr/>
        <w:t xml:space="preserve">Furthermore, the article briefly mentions that protests have been held around the world since the war between Israel and Hamas broke out last month. However, it fails to provide any context or background information on the conflict itself. This omission leaves readers uninformed about the larger context in which these demonstrations are taking place.</w:t>
      </w:r>
    </w:p>
    <w:p>
      <w:pPr>
        <w:jc w:val="both"/>
      </w:pPr>
      <w:r>
        <w:rPr/>
        <w:t xml:space="preserve"/>
      </w:r>
    </w:p>
    <w:p>
      <w:pPr>
        <w:jc w:val="both"/>
      </w:pPr>
      <w:r>
        <w:rPr/>
        <w:t xml:space="preserve">Additionally, there is no exploration of counterarguments or alternative perspectives in this article. The focus remains solely on Kessler's death and its potential implications as a hate crime. A more balanced approach would involve providing different viewpoints on the Israeli-Palestinian conflict and analyzing how they may have contributed to tensions at these demonstrations.</w:t>
      </w:r>
    </w:p>
    <w:p>
      <w:pPr>
        <w:jc w:val="both"/>
      </w:pPr>
      <w:r>
        <w:rPr/>
        <w:t xml:space="preserve"/>
      </w:r>
    </w:p>
    <w:p>
      <w:pPr>
        <w:jc w:val="both"/>
      </w:pPr>
      <w:r>
        <w:rPr/>
        <w:t xml:space="preserve">Moreover, there is promotional content within this article in the form of links provided to other articles on CTV News' website. While it is common for news outlets to include related links for readers' convenience, their placement within the article can be seen as a form of promotion rather than objective reporting.</w:t>
      </w:r>
    </w:p>
    <w:p>
      <w:pPr>
        <w:jc w:val="both"/>
      </w:pPr>
      <w:r>
        <w:rPr/>
        <w:t xml:space="preserve"/>
      </w:r>
    </w:p>
    <w:p>
      <w:pPr>
        <w:jc w:val="both"/>
      </w:pPr>
      <w:r>
        <w:rPr/>
        <w:t xml:space="preserve">Overall, this article lacks depth and fails to provide a comprehensive analysis of the incident. It presents potentially biased claims without sufficient evidence, overlooks important contextual information, and does not explore alternative perspectives. A more balanced and thorough approach would have provided readers with a better understanding of the situation.</w:t>
      </w:r>
    </w:p>
    <w:p>
      <w:pPr>
        <w:pStyle w:val="Heading1"/>
      </w:pPr>
      <w:bookmarkStart w:id="5" w:name="_Toc5"/>
      <w:r>
        <w:t>Topics for further research:</w:t>
      </w:r>
      <w:bookmarkEnd w:id="5"/>
    </w:p>
    <w:p>
      <w:pPr>
        <w:spacing w:after="0"/>
        <w:numPr>
          <w:ilvl w:val="0"/>
          <w:numId w:val="2"/>
        </w:numPr>
      </w:pPr>
      <w:r>
        <w:rPr/>
        <w:t xml:space="preserve">Israeli-Palestinian conflict background and history
</w:t>
      </w:r>
    </w:p>
    <w:p>
      <w:pPr>
        <w:spacing w:after="0"/>
        <w:numPr>
          <w:ilvl w:val="0"/>
          <w:numId w:val="2"/>
        </w:numPr>
      </w:pPr>
      <w:r>
        <w:rPr/>
        <w:t xml:space="preserve">Protests and demonstrations during the Israel-Hamas war
</w:t>
      </w:r>
    </w:p>
    <w:p>
      <w:pPr>
        <w:spacing w:after="0"/>
        <w:numPr>
          <w:ilvl w:val="0"/>
          <w:numId w:val="2"/>
        </w:numPr>
      </w:pPr>
      <w:r>
        <w:rPr/>
        <w:t xml:space="preserve">Different perspectives on the Israeli-Palestinian conflict
</w:t>
      </w:r>
    </w:p>
    <w:p>
      <w:pPr>
        <w:spacing w:after="0"/>
        <w:numPr>
          <w:ilvl w:val="0"/>
          <w:numId w:val="2"/>
        </w:numPr>
      </w:pPr>
      <w:r>
        <w:rPr/>
        <w:t xml:space="preserve">Factors contributing to tensions at pro-Israel and pro-Palestinian demonstrations
</w:t>
      </w:r>
    </w:p>
    <w:p>
      <w:pPr>
        <w:spacing w:after="0"/>
        <w:numPr>
          <w:ilvl w:val="0"/>
          <w:numId w:val="2"/>
        </w:numPr>
      </w:pPr>
      <w:r>
        <w:rPr/>
        <w:t xml:space="preserve">Hate crimes and anti-Semitism in Los Angeles
</w:t>
      </w:r>
    </w:p>
    <w:p>
      <w:pPr>
        <w:numPr>
          <w:ilvl w:val="0"/>
          <w:numId w:val="2"/>
        </w:numPr>
      </w:pPr>
      <w:r>
        <w:rPr/>
        <w:t xml:space="preserve">Investigative updates on the death of Paul Kessler in Los Angeles</w:t>
      </w:r>
    </w:p>
    <w:p>
      <w:pPr>
        <w:pStyle w:val="Heading1"/>
      </w:pPr>
      <w:bookmarkStart w:id="6" w:name="_Toc6"/>
      <w:r>
        <w:t>Report location:</w:t>
      </w:r>
      <w:bookmarkEnd w:id="6"/>
    </w:p>
    <w:p>
      <w:hyperlink r:id="rId8" w:history="1">
        <w:r>
          <w:rPr>
            <w:color w:val="2980b9"/>
            <w:u w:val="single"/>
          </w:rPr>
          <w:t xml:space="preserve">https://www.fullpicture.app/item/5a2d6f1fa66f0abb6dea37320a3fcad6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CE8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tvnews.ca/world/jewish-man-in-l-a-dies-after-confrontation-during-pro-israel-and-pro-palestinian-demonstrations-1.6633940" TargetMode="External"/><Relationship Id="rId8" Type="http://schemas.openxmlformats.org/officeDocument/2006/relationships/hyperlink" Target="https://www.fullpicture.app/item/5a2d6f1fa66f0abb6dea37320a3fca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2024-04-04T16:10:01+02:00</dcterms:created>
  <dcterms:modified xsi:type="dcterms:W3CDTF">2024-04-04T16:10:01+02:00</dcterms:modified>
</cp:coreProperties>
</file>

<file path=docProps/custom.xml><?xml version="1.0" encoding="utf-8"?>
<Properties xmlns="http://schemas.openxmlformats.org/officeDocument/2006/custom-properties" xmlns:vt="http://schemas.openxmlformats.org/officeDocument/2006/docPropsVTypes"/>
</file>