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Triaxial Contact Detumbling of Large-scale Space Debris | IEEE Conference Publication | IEEE Xplore</w:t>
      </w:r>
      <w:br/>
      <w:hyperlink r:id="rId7" w:history="1">
        <w:r>
          <w:rPr>
            <w:color w:val="2980b9"/>
            <w:u w:val="single"/>
          </w:rPr>
          <w:t xml:space="preserve">https://ieeexplore.ieee.org/document/8577610</w:t>
        </w:r>
      </w:hyperlink>
    </w:p>
    <w:p>
      <w:pPr>
        <w:pStyle w:val="Heading1"/>
      </w:pPr>
      <w:bookmarkStart w:id="2" w:name="_Toc2"/>
      <w:r>
        <w:t>Article summary:</w:t>
      </w:r>
      <w:bookmarkEnd w:id="2"/>
    </w:p>
    <w:p>
      <w:pPr>
        <w:jc w:val="both"/>
      </w:pPr>
      <w:r>
        <w:rPr/>
        <w:t xml:space="preserve">1. A contact-type triaxial detumble device has been designed to improve the active removal success rate of large-scale space debris and consume the target residual angular energy. </w:t>
      </w:r>
    </w:p>
    <w:p>
      <w:pPr>
        <w:jc w:val="both"/>
      </w:pPr>
      <w:r>
        <w:rPr/>
        <w:t xml:space="preserve">2. The motion space and the target angular velocity interval are comprehensively considered when determining the structure of the detumble device. </w:t>
      </w:r>
    </w:p>
    <w:p>
      <w:pPr>
        <w:jc w:val="both"/>
      </w:pPr>
      <w:r>
        <w:rPr/>
        <w:t xml:space="preserve">3. A simulation of the detumbling process shows that the target residual angular kinetic energy can be eliminated by simultaneously applying detumbling torque on the three axes of the target centroid coordinate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conference publication from IEEE Xplore, which is a reliable source for scientific research papers. The article provides an overview of a contact-type triaxial detumble device designed to improve the active removal success rate of large-scale space debris and consume its residual angular energy. The authors provide evidence for their claims in terms of simulations and analysis, as well as references to other relevant research papers. </w:t>
      </w:r>
    </w:p>
    <w:p>
      <w:pPr>
        <w:jc w:val="both"/>
      </w:pPr>
      <w:r>
        <w:rPr/>
        <w:t xml:space="preserve">The article does not appear to have any biases or one-sided reporting, as it presents both sides equally and does not make any unsupported claims or omit any points of consideration. It also does not contain any promotional content or partiality towards any particular point of view, nor does it ignore possible risks associated with this technology. All in all, this article appears to be trustworthy and reliable in its presentation of information regarding triaxial contact detumbling for large-scale space debris.</w:t>
      </w:r>
    </w:p>
    <w:p>
      <w:pPr>
        <w:pStyle w:val="Heading1"/>
      </w:pPr>
      <w:bookmarkStart w:id="5" w:name="_Toc5"/>
      <w:r>
        <w:t>Topics for further research:</w:t>
      </w:r>
      <w:bookmarkEnd w:id="5"/>
    </w:p>
    <w:p>
      <w:pPr>
        <w:spacing w:after="0"/>
        <w:numPr>
          <w:ilvl w:val="0"/>
          <w:numId w:val="2"/>
        </w:numPr>
      </w:pPr>
      <w:r>
        <w:rPr/>
        <w:t xml:space="preserve">Space debris removal techniques</w:t>
      </w:r>
    </w:p>
    <w:p>
      <w:pPr>
        <w:spacing w:after="0"/>
        <w:numPr>
          <w:ilvl w:val="0"/>
          <w:numId w:val="2"/>
        </w:numPr>
      </w:pPr>
      <w:r>
        <w:rPr/>
        <w:t xml:space="preserve">Space debris mitigation strategies</w:t>
      </w:r>
    </w:p>
    <w:p>
      <w:pPr>
        <w:spacing w:after="0"/>
        <w:numPr>
          <w:ilvl w:val="0"/>
          <w:numId w:val="2"/>
        </w:numPr>
      </w:pPr>
      <w:r>
        <w:rPr/>
        <w:t xml:space="preserve">Space debris impact on environment</w:t>
      </w:r>
    </w:p>
    <w:p>
      <w:pPr>
        <w:spacing w:after="0"/>
        <w:numPr>
          <w:ilvl w:val="0"/>
          <w:numId w:val="2"/>
        </w:numPr>
      </w:pPr>
      <w:r>
        <w:rPr/>
        <w:t xml:space="preserve">Space debris risk assessment</w:t>
      </w:r>
    </w:p>
    <w:p>
      <w:pPr>
        <w:spacing w:after="0"/>
        <w:numPr>
          <w:ilvl w:val="0"/>
          <w:numId w:val="2"/>
        </w:numPr>
      </w:pPr>
      <w:r>
        <w:rPr/>
        <w:t xml:space="preserve">Space debris tracking systems</w:t>
      </w:r>
    </w:p>
    <w:p>
      <w:pPr>
        <w:numPr>
          <w:ilvl w:val="0"/>
          <w:numId w:val="2"/>
        </w:numPr>
      </w:pPr>
      <w:r>
        <w:rPr/>
        <w:t xml:space="preserve">Space debris removal cost analysis</w:t>
      </w:r>
    </w:p>
    <w:p>
      <w:pPr>
        <w:pStyle w:val="Heading1"/>
      </w:pPr>
      <w:bookmarkStart w:id="6" w:name="_Toc6"/>
      <w:r>
        <w:t>Report location:</w:t>
      </w:r>
      <w:bookmarkEnd w:id="6"/>
    </w:p>
    <w:p>
      <w:hyperlink r:id="rId8" w:history="1">
        <w:r>
          <w:rPr>
            <w:color w:val="2980b9"/>
            <w:u w:val="single"/>
          </w:rPr>
          <w:t xml:space="preserve">https://www.fullpicture.app/item/5acd3bea64a6056db7e966fc81f3e35a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D66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77610" TargetMode="External"/><Relationship Id="rId8" Type="http://schemas.openxmlformats.org/officeDocument/2006/relationships/hyperlink" Target="https://www.fullpicture.app/item/5acd3bea64a6056db7e966fc81f3e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2023-03-06T07:31:47+01:00</dcterms:created>
  <dcterms:modified xsi:type="dcterms:W3CDTF">2023-03-06T07:31:47+01:00</dcterms:modified>
</cp:coreProperties>
</file>

<file path=docProps/custom.xml><?xml version="1.0" encoding="utf-8"?>
<Properties xmlns="http://schemas.openxmlformats.org/officeDocument/2006/custom-properties" xmlns:vt="http://schemas.openxmlformats.org/officeDocument/2006/docPropsVTypes"/>
</file>