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Phys. Rev. D 100, 063532 (2019) - Primordial black holes from inflation with nonminimal derivative coupling</w:t>
      </w:r>
      <w:br/>
      <w:hyperlink r:id="rId7" w:history="1">
        <w:r>
          <w:rPr>
            <w:color w:val="2980b9"/>
            <w:u w:val="single"/>
          </w:rPr>
          <w:t xml:space="preserve">https://journals.aps.org/prd/abstract/10.1103/PhysRevD.100.063532</w:t>
        </w:r>
      </w:hyperlink>
    </w:p>
    <w:p>
      <w:pPr>
        <w:pStyle w:val="Heading1"/>
      </w:pPr>
      <w:bookmarkStart w:id="2" w:name="_Toc2"/>
      <w:r>
        <w:t>Article summary:</w:t>
      </w:r>
      <w:bookmarkEnd w:id="2"/>
    </w:p>
    <w:p>
      <w:pPr>
        <w:jc w:val="both"/>
      </w:pPr>
      <w:r>
        <w:rPr/>
        <w:t xml:space="preserve">1. The article proposes a novel enhancement mechanism of the curvature perturbations in the nonminimal derivative coupling inflation model.</w:t>
      </w:r>
    </w:p>
    <w:p>
      <w:pPr>
        <w:jc w:val="both"/>
      </w:pPr>
      <w:r>
        <w:rPr/>
        <w:t xml:space="preserve">2. This mechanism can produce a sharp peak in the power spectrum of the curvature perturbations, which is large enough to produce primordial black holes.</w:t>
      </w:r>
    </w:p>
    <w:p>
      <w:pPr>
        <w:jc w:val="both"/>
      </w:pPr>
      <w:r>
        <w:rPr/>
        <w:t xml:space="preserve">3. The resulting mass spectrum of primordial black holes can explain LIGO events, ultrashort-timescale microlensing events in OGLE data, and most of dark matter.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three authors from Hunan Normal University and published in Physical Review D, a peer-reviewed journal with high standards for accuracy and reliability. The authors provide evidence for their claims and cite relevant research to support their arguments. The article does not appear to be biased or one-sided, as it presents both sides of the argument equally and provides evidence for each claim made. However, there are some points that could be explored further such as potential risks associated with this mechanism or possible counterarguments that could be considered. Additionally, more evidence could be provided to support the claims made about the mass spectrum of primordial black holes being able to explain LIGO events, ultrashort-timescale microlensing events in OGLE data, and most of dark matter.</w:t>
      </w:r>
    </w:p>
    <w:p>
      <w:pPr>
        <w:pStyle w:val="Heading1"/>
      </w:pPr>
      <w:bookmarkStart w:id="5" w:name="_Toc5"/>
      <w:r>
        <w:t>Topics for further research:</w:t>
      </w:r>
      <w:bookmarkEnd w:id="5"/>
    </w:p>
    <w:p>
      <w:pPr>
        <w:spacing w:after="0"/>
        <w:numPr>
          <w:ilvl w:val="0"/>
          <w:numId w:val="2"/>
        </w:numPr>
      </w:pPr>
      <w:r>
        <w:rPr/>
        <w:t xml:space="preserve">Primordial black hole mass spectrum</w:t>
      </w:r>
    </w:p>
    <w:p>
      <w:pPr>
        <w:spacing w:after="0"/>
        <w:numPr>
          <w:ilvl w:val="0"/>
          <w:numId w:val="2"/>
        </w:numPr>
      </w:pPr>
      <w:r>
        <w:rPr/>
        <w:t xml:space="preserve">LIGO events and dark matter</w:t>
      </w:r>
    </w:p>
    <w:p>
      <w:pPr>
        <w:spacing w:after="0"/>
        <w:numPr>
          <w:ilvl w:val="0"/>
          <w:numId w:val="2"/>
        </w:numPr>
      </w:pPr>
      <w:r>
        <w:rPr/>
        <w:t xml:space="preserve">Ultrashort-timescale microlensing events</w:t>
      </w:r>
    </w:p>
    <w:p>
      <w:pPr>
        <w:spacing w:after="0"/>
        <w:numPr>
          <w:ilvl w:val="0"/>
          <w:numId w:val="2"/>
        </w:numPr>
      </w:pPr>
      <w:r>
        <w:rPr/>
        <w:t xml:space="preserve">OGLE data and dark matter</w:t>
      </w:r>
    </w:p>
    <w:p>
      <w:pPr>
        <w:spacing w:after="0"/>
        <w:numPr>
          <w:ilvl w:val="0"/>
          <w:numId w:val="2"/>
        </w:numPr>
      </w:pPr>
      <w:r>
        <w:rPr/>
        <w:t xml:space="preserve">Potential risks of primordial black holes</w:t>
      </w:r>
    </w:p>
    <w:p>
      <w:pPr>
        <w:numPr>
          <w:ilvl w:val="0"/>
          <w:numId w:val="2"/>
        </w:numPr>
      </w:pPr>
      <w:r>
        <w:rPr/>
        <w:t xml:space="preserve">Counterarguments to primordial black hole mechanism</w:t>
      </w:r>
    </w:p>
    <w:p>
      <w:pPr>
        <w:pStyle w:val="Heading1"/>
      </w:pPr>
      <w:bookmarkStart w:id="6" w:name="_Toc6"/>
      <w:r>
        <w:t>Report location:</w:t>
      </w:r>
      <w:bookmarkEnd w:id="6"/>
    </w:p>
    <w:p>
      <w:hyperlink r:id="rId8" w:history="1">
        <w:r>
          <w:rPr>
            <w:color w:val="2980b9"/>
            <w:u w:val="single"/>
          </w:rPr>
          <w:t xml:space="preserve">https://www.fullpicture.app/item/5aee93a5615b3abeeee0b6d26eecf7cf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6F3AE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aps.org/prd/abstract/10.1103/PhysRevD.100.063532" TargetMode="External"/><Relationship Id="rId8" Type="http://schemas.openxmlformats.org/officeDocument/2006/relationships/hyperlink" Target="https://www.fullpicture.app/item/5aee93a5615b3abeeee0b6d26eecf7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2023-03-03T11:44:23+01:00</dcterms:created>
  <dcterms:modified xsi:type="dcterms:W3CDTF">2023-03-03T11:44:23+01:00</dcterms:modified>
</cp:coreProperties>
</file>

<file path=docProps/custom.xml><?xml version="1.0" encoding="utf-8"?>
<Properties xmlns="http://schemas.openxmlformats.org/officeDocument/2006/custom-properties" xmlns:vt="http://schemas.openxmlformats.org/officeDocument/2006/docPropsVTypes"/>
</file>