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Deep Learning - GeeksforGeeks</w:t>
      </w:r>
      <w:br/>
      <w:hyperlink r:id="rId7" w:history="1">
        <w:r>
          <w:rPr>
            <w:color w:val="2980b9"/>
            <w:u w:val="single"/>
          </w:rPr>
          <w:t xml:space="preserve">https://www.geeksforgeeks.org/introduction-deep-learning/</w:t>
        </w:r>
      </w:hyperlink>
    </w:p>
    <w:p>
      <w:pPr>
        <w:pStyle w:val="Heading1"/>
      </w:pPr>
      <w:bookmarkStart w:id="2" w:name="_Toc2"/>
      <w:r>
        <w:t>Article summary:</w:t>
      </w:r>
      <w:bookmarkEnd w:id="2"/>
    </w:p>
    <w:p>
      <w:pPr>
        <w:jc w:val="both"/>
      </w:pPr>
      <w:r>
        <w:rPr/>
        <w:t xml:space="preserve">1. Deep Learning is a branch of machine learning which is based on artificial neural networks, and has been around for a couple of years.</w:t>
      </w:r>
    </w:p>
    <w:p>
      <w:pPr>
        <w:jc w:val="both"/>
      </w:pPr>
      <w:r>
        <w:rPr/>
        <w:t xml:space="preserve">2. It is used in tasks such as image recognition, speech recognition, natural language processing, and more.</w:t>
      </w:r>
    </w:p>
    <w:p>
      <w:pPr>
        <w:jc w:val="both"/>
      </w:pPr>
      <w:r>
        <w:rPr/>
        <w:t xml:space="preserve">3. Deep Learning models are trained using large amounts of labeled data and require significant computational resources.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introduction to deep learning and its applications in various fields such as computer vision, speech recognition, natural language processing, healthcare, finance, gaming, recommender systems, social media, autonomous systems and more. The article does provide some detail on the different types of deep learning architectures (e.g., feedforward neural networks, convolutional neural networks (CNNs), recurrent neural networks (RNNs)), but does not provide any information on the potential risks associated with these technologies or how they can be mitigated. Additionally, the article does not explore any counterarguments or present both sides equally when discussing the advantages and disadvantages of deep learning. Furthermore, there is no evidence provided to support the claims made in the article about deep learning's performance in various tasks or its potential applications in different fields. Finally, while the article does mention some tools used for deep learning (e.g., Anaconda and Jupyter), it does not provide any information on how to use them or what their limitations are. In conclusion, while this article provides a basic overview of deep learning and its applications in various fields, it lacks detail on potential risks associated with these technologies as well as evidence to support its claims about performance and potential applications.</w:t>
      </w:r>
    </w:p>
    <w:p>
      <w:pPr>
        <w:pStyle w:val="Heading1"/>
      </w:pPr>
      <w:bookmarkStart w:id="5" w:name="_Toc5"/>
      <w:r>
        <w:t>Topics for further research:</w:t>
      </w:r>
      <w:bookmarkEnd w:id="5"/>
    </w:p>
    <w:p>
      <w:pPr>
        <w:spacing w:after="0"/>
        <w:numPr>
          <w:ilvl w:val="0"/>
          <w:numId w:val="2"/>
        </w:numPr>
      </w:pPr>
      <w:r>
        <w:rPr/>
        <w:t xml:space="preserve">Risks associated with deep learning</w:t>
      </w:r>
    </w:p>
    <w:p>
      <w:pPr>
        <w:spacing w:after="0"/>
        <w:numPr>
          <w:ilvl w:val="0"/>
          <w:numId w:val="2"/>
        </w:numPr>
      </w:pPr>
      <w:r>
        <w:rPr/>
        <w:t xml:space="preserve">Mitigating risks of deep learning</w:t>
      </w:r>
    </w:p>
    <w:p>
      <w:pPr>
        <w:spacing w:after="0"/>
        <w:numPr>
          <w:ilvl w:val="0"/>
          <w:numId w:val="2"/>
        </w:numPr>
      </w:pPr>
      <w:r>
        <w:rPr/>
        <w:t xml:space="preserve">Counterarguments to deep learning</w:t>
      </w:r>
    </w:p>
    <w:p>
      <w:pPr>
        <w:spacing w:after="0"/>
        <w:numPr>
          <w:ilvl w:val="0"/>
          <w:numId w:val="2"/>
        </w:numPr>
      </w:pPr>
      <w:r>
        <w:rPr/>
        <w:t xml:space="preserve">Evidence for deep learning performance</w:t>
      </w:r>
    </w:p>
    <w:p>
      <w:pPr>
        <w:spacing w:after="0"/>
        <w:numPr>
          <w:ilvl w:val="0"/>
          <w:numId w:val="2"/>
        </w:numPr>
      </w:pPr>
      <w:r>
        <w:rPr/>
        <w:t xml:space="preserve">Tools for deep learning</w:t>
      </w:r>
    </w:p>
    <w:p>
      <w:pPr>
        <w:numPr>
          <w:ilvl w:val="0"/>
          <w:numId w:val="2"/>
        </w:numPr>
      </w:pPr>
      <w:r>
        <w:rPr/>
        <w:t xml:space="preserve">Limitations of deep learning tools</w:t>
      </w:r>
    </w:p>
    <w:p>
      <w:pPr>
        <w:pStyle w:val="Heading1"/>
      </w:pPr>
      <w:bookmarkStart w:id="6" w:name="_Toc6"/>
      <w:r>
        <w:t>Report location:</w:t>
      </w:r>
      <w:bookmarkEnd w:id="6"/>
    </w:p>
    <w:p>
      <w:hyperlink r:id="rId8" w:history="1">
        <w:r>
          <w:rPr>
            <w:color w:val="2980b9"/>
            <w:u w:val="single"/>
          </w:rPr>
          <w:t xml:space="preserve">https://www.fullpicture.app/item/5b1fcad363d1f169da047d1edcc869fc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9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ksforgeeks.org/introduction-deep-learning/" TargetMode="External"/><Relationship Id="rId8" Type="http://schemas.openxmlformats.org/officeDocument/2006/relationships/hyperlink" Target="https://www.fullpicture.app/item/5b1fcad363d1f169da047d1edcc869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2023-02-25T17:29:44+01:00</dcterms:created>
  <dcterms:modified xsi:type="dcterms:W3CDTF">2023-02-25T17:29:44+01:00</dcterms:modified>
</cp:coreProperties>
</file>

<file path=docProps/custom.xml><?xml version="1.0" encoding="utf-8"?>
<Properties xmlns="http://schemas.openxmlformats.org/officeDocument/2006/custom-properties" xmlns:vt="http://schemas.openxmlformats.org/officeDocument/2006/docPropsVTypes"/>
</file>