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Superposition of Sea Ice Classification Based on Synthetic Aperture Radar Images Considering Underlying Drift | IEEE Conference Publication | IEEE Xplore</w:t>
      </w:r>
      <w:br/>
      <w:hyperlink r:id="rId7" w:history="1">
        <w:r>
          <w:rPr>
            <w:color w:val="2980b9"/>
            <w:u w:val="single"/>
          </w:rPr>
          <w:t xml:space="preserve">https://ieeexplore.ieee.org/abstract/document/8900413</w:t>
        </w:r>
      </w:hyperlink>
    </w:p>
    <w:p>
      <w:pPr>
        <w:pStyle w:val="Heading1"/>
      </w:pPr>
      <w:bookmarkStart w:id="2" w:name="_Toc2"/>
      <w:r>
        <w:t>Article summary:</w:t>
      </w:r>
      <w:bookmarkEnd w:id="2"/>
    </w:p>
    <w:p>
      <w:pPr>
        <w:jc w:val="both"/>
      </w:pPr>
      <w:r>
        <w:rPr/>
        <w:t xml:space="preserve">1. Ship navigation in polar regions is a challenge due to the fast changing weather and sea ice conditions.</w:t>
      </w:r>
    </w:p>
    <w:p>
      <w:pPr>
        <w:jc w:val="both"/>
      </w:pPr>
      <w:r>
        <w:rPr/>
        <w:t xml:space="preserve">2. Knowledge about sea ice movement, coverage and ice-type distribution are essential for safe navigation in these areas.</w:t>
      </w:r>
    </w:p>
    <w:p>
      <w:pPr>
        <w:jc w:val="both"/>
      </w:pPr>
      <w:r>
        <w:rPr/>
        <w:t xml:space="preserve">3. SAR satellite products can provide this information and help with navigation in ice covered waters.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challenges associated with ship navigation in polar regions, as well as the importance of knowledge about sea ice movement, coverage and type distribution for safe navigation. The article also mentions that SAR satellite products can provide this information, however it does not provide any evidence or research to back up this claim. Additionally, there is no mention of potential risks associated with relying on SAR satellite products for navigation in these areas, such as potential inaccuracies or limitations of the technology. Furthermore, the article does not explore any counterarguments or alternative solutions to navigating safely in polar regions. As such, while the article provides an overview of the challenges associated with ship navigation in polar regions, it lacks evidence to support its claims and fails to explore other possible solutions or risks associated with relying on SAR satellite products for navigation.</w:t>
      </w:r>
    </w:p>
    <w:p>
      <w:pPr>
        <w:pStyle w:val="Heading1"/>
      </w:pPr>
      <w:bookmarkStart w:id="5" w:name="_Toc5"/>
      <w:r>
        <w:t>Topics for further research:</w:t>
      </w:r>
      <w:bookmarkEnd w:id="5"/>
    </w:p>
    <w:p>
      <w:pPr>
        <w:spacing w:after="0"/>
        <w:numPr>
          <w:ilvl w:val="0"/>
          <w:numId w:val="2"/>
        </w:numPr>
      </w:pPr>
      <w:r>
        <w:rPr/>
        <w:t xml:space="preserve">Polar navigation risks</w:t>
      </w:r>
    </w:p>
    <w:p>
      <w:pPr>
        <w:spacing w:after="0"/>
        <w:numPr>
          <w:ilvl w:val="0"/>
          <w:numId w:val="2"/>
        </w:numPr>
      </w:pPr>
      <w:r>
        <w:rPr/>
        <w:t xml:space="preserve">Limitations of SAR satellite products</w:t>
      </w:r>
    </w:p>
    <w:p>
      <w:pPr>
        <w:spacing w:after="0"/>
        <w:numPr>
          <w:ilvl w:val="0"/>
          <w:numId w:val="2"/>
        </w:numPr>
      </w:pPr>
      <w:r>
        <w:rPr/>
        <w:t xml:space="preserve">Alternatives to SAR satellite navigation</w:t>
      </w:r>
    </w:p>
    <w:p>
      <w:pPr>
        <w:spacing w:after="0"/>
        <w:numPr>
          <w:ilvl w:val="0"/>
          <w:numId w:val="2"/>
        </w:numPr>
      </w:pPr>
      <w:r>
        <w:rPr/>
        <w:t xml:space="preserve">Accuracy of SAR satellite products</w:t>
      </w:r>
    </w:p>
    <w:p>
      <w:pPr>
        <w:spacing w:after="0"/>
        <w:numPr>
          <w:ilvl w:val="0"/>
          <w:numId w:val="2"/>
        </w:numPr>
      </w:pPr>
      <w:r>
        <w:rPr/>
        <w:t xml:space="preserve">Sea ice movement and coverage</w:t>
      </w:r>
    </w:p>
    <w:p>
      <w:pPr>
        <w:numPr>
          <w:ilvl w:val="0"/>
          <w:numId w:val="2"/>
        </w:numPr>
      </w:pPr>
      <w:r>
        <w:rPr/>
        <w:t xml:space="preserve">Ship navigation in polar regions</w:t>
      </w:r>
    </w:p>
    <w:p>
      <w:pPr>
        <w:pStyle w:val="Heading1"/>
      </w:pPr>
      <w:bookmarkStart w:id="6" w:name="_Toc6"/>
      <w:r>
        <w:t>Report location:</w:t>
      </w:r>
      <w:bookmarkEnd w:id="6"/>
    </w:p>
    <w:p>
      <w:hyperlink r:id="rId8" w:history="1">
        <w:r>
          <w:rPr>
            <w:color w:val="2980b9"/>
            <w:u w:val="single"/>
          </w:rPr>
          <w:t xml:space="preserve">https://www.fullpicture.app/item/5b4418cfc8e8be9d2ae19fa63e3ba895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E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00413" TargetMode="External"/><Relationship Id="rId8" Type="http://schemas.openxmlformats.org/officeDocument/2006/relationships/hyperlink" Target="https://www.fullpicture.app/item/5b4418cfc8e8be9d2ae19fa63e3ba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2023-03-03T13:17:37+01:00</dcterms:created>
  <dcterms:modified xsi:type="dcterms:W3CDTF">2023-03-03T13:17:37+01:00</dcterms:modified>
</cp:coreProperties>
</file>

<file path=docProps/custom.xml><?xml version="1.0" encoding="utf-8"?>
<Properties xmlns="http://schemas.openxmlformats.org/officeDocument/2006/custom-properties" xmlns:vt="http://schemas.openxmlformats.org/officeDocument/2006/docPropsVTypes"/>
</file>