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分布式存储有哪些关键技术？ - 知乎</w:t>
      </w:r>
      <w:br/>
      <w:hyperlink r:id="rId7" w:history="1">
        <w:r>
          <w:rPr>
            <w:color w:val="2980b9"/>
            <w:u w:val="single"/>
          </w:rPr>
          <w:t xml:space="preserve">https://www.zhihu.com/question/534475330</w:t>
        </w:r>
      </w:hyperlink>
    </w:p>
    <w:p>
      <w:pPr>
        <w:pStyle w:val="Heading1"/>
      </w:pPr>
      <w:bookmarkStart w:id="2" w:name="_Toc2"/>
      <w:r>
        <w:t>Article summary:</w:t>
      </w:r>
      <w:bookmarkEnd w:id="2"/>
    </w:p>
    <w:p>
      <w:pPr>
        <w:jc w:val="both"/>
      </w:pPr>
      <w:r>
        <w:rPr/>
        <w:t xml:space="preserve">1. NoSQL databases are distributed systems that sacrifice data consistency for availability and performance.</w:t>
      </w:r>
    </w:p>
    <w:p>
      <w:pPr>
        <w:jc w:val="both"/>
      </w:pPr>
      <w:r>
        <w:rPr/>
        <w:t xml:space="preserve">2. CAP theorem states that it is impossible to satisfy all three of Consistency, Availability, and Partition tolerance at the same time.</w:t>
      </w:r>
    </w:p>
    <w:p>
      <w:pPr>
        <w:jc w:val="both"/>
      </w:pPr>
      <w:r>
        <w:rPr/>
        <w:t xml:space="preserve">3. Aerospike is one of the few NoSQL databases that has passed Jepsen tests for strong consistency, while still providing high performance.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NoSQL databases and their key technologies, particularly focusing on Aerospike's strong consistency capabilities. The article is well-written and provides a good amount of detail on the topic, making it an informative read for those interested in learning more about NoSQL databases. </w:t>
      </w:r>
    </w:p>
    <w:p>
      <w:pPr>
        <w:jc w:val="both"/>
      </w:pPr>
      <w:r>
        <w:rPr/>
        <w:t xml:space="preserve">The article does not appear to be biased or promotional in any way; it presents both sides of the argument fairly and objectively, without favoring either side. It also does not make any unsupported claims or omit any points of consideration; all claims made are backed up with evidence from reliable sources such as Jepsen tests. Furthermore, the article does not present any risks associated with using NoSQL databases; however, this could be seen as a potential limitation since readers may benefit from being aware of potential risks associated with using these technologies. </w:t>
      </w:r>
    </w:p>
    <w:p>
      <w:pPr>
        <w:jc w:val="both"/>
      </w:pPr>
      <w:r>
        <w:rPr/>
        <w:t xml:space="preserve">In conclusion, this article is trustworthy and reliable due to its balanced presentation of both sides of the argument and its use of evidence from reliable sources to back up its claims.</w:t>
      </w:r>
    </w:p>
    <w:p>
      <w:pPr>
        <w:pStyle w:val="Heading1"/>
      </w:pPr>
      <w:bookmarkStart w:id="5" w:name="_Toc5"/>
      <w:r>
        <w:t>Topics for further research:</w:t>
      </w:r>
      <w:bookmarkEnd w:id="5"/>
    </w:p>
    <w:p>
      <w:pPr>
        <w:spacing w:after="0"/>
        <w:numPr>
          <w:ilvl w:val="0"/>
          <w:numId w:val="2"/>
        </w:numPr>
      </w:pPr>
      <w:r>
        <w:rPr/>
        <w:t xml:space="preserve">NoSQL database performance</w:t>
      </w:r>
    </w:p>
    <w:p>
      <w:pPr>
        <w:spacing w:after="0"/>
        <w:numPr>
          <w:ilvl w:val="0"/>
          <w:numId w:val="2"/>
        </w:numPr>
      </w:pPr>
      <w:r>
        <w:rPr/>
        <w:t xml:space="preserve">NoSQL database scalability</w:t>
      </w:r>
    </w:p>
    <w:p>
      <w:pPr>
        <w:spacing w:after="0"/>
        <w:numPr>
          <w:ilvl w:val="0"/>
          <w:numId w:val="2"/>
        </w:numPr>
      </w:pPr>
      <w:r>
        <w:rPr/>
        <w:t xml:space="preserve">NoSQL database security</w:t>
      </w:r>
    </w:p>
    <w:p>
      <w:pPr>
        <w:spacing w:after="0"/>
        <w:numPr>
          <w:ilvl w:val="0"/>
          <w:numId w:val="2"/>
        </w:numPr>
      </w:pPr>
      <w:r>
        <w:rPr/>
        <w:t xml:space="preserve">NoSQL database reliability</w:t>
      </w:r>
    </w:p>
    <w:p>
      <w:pPr>
        <w:spacing w:after="0"/>
        <w:numPr>
          <w:ilvl w:val="0"/>
          <w:numId w:val="2"/>
        </w:numPr>
      </w:pPr>
      <w:r>
        <w:rPr/>
        <w:t xml:space="preserve">NoSQL database data integrity</w:t>
      </w:r>
    </w:p>
    <w:p>
      <w:pPr>
        <w:numPr>
          <w:ilvl w:val="0"/>
          <w:numId w:val="2"/>
        </w:numPr>
      </w:pPr>
      <w:r>
        <w:rPr/>
        <w:t xml:space="preserve">NoSQL database data consistency</w:t>
      </w:r>
    </w:p>
    <w:p>
      <w:pPr>
        <w:pStyle w:val="Heading1"/>
      </w:pPr>
      <w:bookmarkStart w:id="6" w:name="_Toc6"/>
      <w:r>
        <w:t>Report location:</w:t>
      </w:r>
      <w:bookmarkEnd w:id="6"/>
    </w:p>
    <w:p>
      <w:hyperlink r:id="rId8" w:history="1">
        <w:r>
          <w:rPr>
            <w:color w:val="2980b9"/>
            <w:u w:val="single"/>
          </w:rPr>
          <w:t xml:space="preserve">https://www.fullpicture.app/item/5b820d0ac0c1b27b5dac69142556b3ad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443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hihu.com/question/534475330" TargetMode="External"/><Relationship Id="rId8" Type="http://schemas.openxmlformats.org/officeDocument/2006/relationships/hyperlink" Target="https://www.fullpicture.app/item/5b820d0ac0c1b27b5dac69142556b3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2023-02-27T14:53:09+01:00</dcterms:created>
  <dcterms:modified xsi:type="dcterms:W3CDTF">2023-02-27T14:53:09+01:00</dcterms:modified>
</cp:coreProperties>
</file>

<file path=docProps/custom.xml><?xml version="1.0" encoding="utf-8"?>
<Properties xmlns="http://schemas.openxmlformats.org/officeDocument/2006/custom-properties" xmlns:vt="http://schemas.openxmlformats.org/officeDocument/2006/docPropsVTypes"/>
</file>