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(9) The Rise of AI-Powered Spam Emails | LinkedIn</w:t>
      </w:r>
      <w:br/>
      <w:hyperlink r:id="rId7" w:history="1">
        <w:r>
          <w:rPr>
            <w:color w:val="2980b9"/>
            <w:u w:val="single"/>
          </w:rPr>
          <w:t xml:space="preserve">https://www.linkedin.com/pulse/rise-ai-powered-spam-emails-mazin-ismail/</w:t>
        </w:r>
      </w:hyperlink>
    </w:p>
    <w:p>
      <w:pPr>
        <w:pStyle w:val="Heading1"/>
      </w:pPr>
      <w:bookmarkStart w:id="2" w:name="_Toc2"/>
      <w:r>
        <w:t>Article summary:</w:t>
      </w:r>
      <w:bookmarkEnd w:id="2"/>
    </w:p>
    <w:p>
      <w:pPr>
        <w:jc w:val="both"/>
      </w:pPr>
      <w:r>
        <w:rPr/>
        <w:t xml:space="preserve">1. AI is making spam emails more sophisticated and harder to identify by using natural language processing (NLP) to create personalized messages and image recognition to bypass traditional spam filters.</w:t>
      </w:r>
    </w:p>
    <w:p>
      <w:pPr>
        <w:jc w:val="both"/>
      </w:pPr>
      <w:r>
        <w:rPr/>
        <w:t xml:space="preserve">2. AI is also improving phishing emails by tailoring them to specific individuals based on their online behavior, making them appear more trustworthy and appealing.</w:t>
      </w:r>
    </w:p>
    <w:p>
      <w:pPr>
        <w:jc w:val="both"/>
      </w:pPr>
      <w:r>
        <w:rPr/>
        <w:t xml:space="preserve">3. On the other hand, AI is being used to combat spam emails by enhancing spam filters, allowing them to analyze emails at a deeper level and block more spam before reaching the recipient's inbox.</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Rise of AI-Powered Spam Emails" provides an overview of how artificial intelligence (AI) is being used to improve spam emails. While the article highlights some valid points about the advancements in AI technology and its impact on spam emails, it also presents a somewhat one-sided view without exploring potential risks and counterarguments.</w:t>
      </w:r>
    </w:p>
    <w:p>
      <w:pPr>
        <w:jc w:val="both"/>
      </w:pPr>
      <w:r>
        <w:rPr/>
        <w:t xml:space="preserve"/>
      </w:r>
    </w:p>
    <w:p>
      <w:pPr>
        <w:jc w:val="both"/>
      </w:pPr>
      <w:r>
        <w:rPr/>
        <w:t xml:space="preserve">One potential bias in the article is its focus on the positive aspects of AI-powered spam emails. It emphasizes how AI is making spam emails more sophisticated and harder to identify, but it fails to adequately address the negative consequences of this advancement. For example, there is no mention of the potential harm caused by phishing emails that trick individuals into revealing sensitive information. The article only briefly mentions that phishing emails can be tailored to specific individuals based on their online behavior, but it does not delve into the ethical implications or potential dangers associated with this practice.</w:t>
      </w:r>
    </w:p>
    <w:p>
      <w:pPr>
        <w:jc w:val="both"/>
      </w:pPr>
      <w:r>
        <w:rPr/>
        <w:t xml:space="preserve"/>
      </w:r>
    </w:p>
    <w:p>
      <w:pPr>
        <w:jc w:val="both"/>
      </w:pPr>
      <w:r>
        <w:rPr/>
        <w:t xml:space="preserve">Additionally, the article lacks evidence to support some of its claims. For instance, it states that AI can generate better subject lines for spam emails based on analyzing successful previous emails. However, there is no data or research cited to back up this claim. Without supporting evidence, readers are left questioning the validity and reliability of such statements.</w:t>
      </w:r>
    </w:p>
    <w:p>
      <w:pPr>
        <w:jc w:val="both"/>
      </w:pPr>
      <w:r>
        <w:rPr/>
        <w:t xml:space="preserve"/>
      </w:r>
    </w:p>
    <w:p>
      <w:pPr>
        <w:jc w:val="both"/>
      </w:pPr>
      <w:r>
        <w:rPr/>
        <w:t xml:space="preserve">Furthermore, the article does not explore counterarguments or alternative perspectives on AI-powered spam emails. It primarily focuses on how AI is improving spam emails without considering potential solutions or strategies to combat them effectively. This one-sided reporting limits a comprehensive understanding of the issue at hand.</w:t>
      </w:r>
    </w:p>
    <w:p>
      <w:pPr>
        <w:jc w:val="both"/>
      </w:pPr>
      <w:r>
        <w:rPr/>
        <w:t xml:space="preserve"/>
      </w:r>
    </w:p>
    <w:p>
      <w:pPr>
        <w:jc w:val="both"/>
      </w:pPr>
      <w:r>
        <w:rPr/>
        <w:t xml:space="preserve">Another aspect worth noting is the promotional nature of the article. While it briefly mentions that AI can be used to combat spam through improved filters, this point feels overshadowed by the overall positive portrayal of AI's impact on spam email generation. The article seems more focused on highlighting the advancements in AI technology rather than providing a balanced analysis.</w:t>
      </w:r>
    </w:p>
    <w:p>
      <w:pPr>
        <w:jc w:val="both"/>
      </w:pPr>
      <w:r>
        <w:rPr/>
        <w:t xml:space="preserve"/>
      </w:r>
    </w:p>
    <w:p>
      <w:pPr>
        <w:jc w:val="both"/>
      </w:pPr>
      <w:r>
        <w:rPr/>
        <w:t xml:space="preserve">In terms of missing points of consideration, the article does not discuss user education and awareness as a crucial factor in combating spam emails. Educating individuals about the risks and warning signs of spam emails can be an effective strategy alongside AI-powered filters. Additionally, the article does not address potential privacy concerns associated with AI analyzing personal information to create tailored spam emails.</w:t>
      </w:r>
    </w:p>
    <w:p>
      <w:pPr>
        <w:jc w:val="both"/>
      </w:pPr>
      <w:r>
        <w:rPr/>
        <w:t xml:space="preserve"/>
      </w:r>
    </w:p>
    <w:p>
      <w:pPr>
        <w:jc w:val="both"/>
      </w:pPr>
      <w:r>
        <w:rPr/>
        <w:t xml:space="preserve">Overall, the article provides some insights into how AI is being used to enhance spam emails but lacks a balanced analysis of the topic. It presents a somewhat one-sided view without exploring potential risks, counterarguments, or alternative solutions. The promotional tone and lack of supporting evidence further weaken its credibility. A more comprehensive and unbiased analysis would have provided a more nuanced understanding of the issue at hand.</w:t>
      </w:r>
    </w:p>
    <w:p>
      <w:pPr>
        <w:pStyle w:val="Heading1"/>
      </w:pPr>
      <w:bookmarkStart w:id="5" w:name="_Toc5"/>
      <w:r>
        <w:t>Topics for further research:</w:t>
      </w:r>
      <w:bookmarkEnd w:id="5"/>
    </w:p>
    <w:p>
      <w:pPr>
        <w:spacing w:after="0"/>
        <w:numPr>
          <w:ilvl w:val="0"/>
          <w:numId w:val="2"/>
        </w:numPr>
      </w:pPr>
      <w:r>
        <w:rPr/>
        <w:t xml:space="preserve">Potential risks of AI-powered spam emails
</w:t>
      </w:r>
    </w:p>
    <w:p>
      <w:pPr>
        <w:spacing w:after="0"/>
        <w:numPr>
          <w:ilvl w:val="0"/>
          <w:numId w:val="2"/>
        </w:numPr>
      </w:pPr>
      <w:r>
        <w:rPr/>
        <w:t xml:space="preserve">Ethical implications of AI-generated phishing emails
</w:t>
      </w:r>
    </w:p>
    <w:p>
      <w:pPr>
        <w:spacing w:after="0"/>
        <w:numPr>
          <w:ilvl w:val="0"/>
          <w:numId w:val="2"/>
        </w:numPr>
      </w:pPr>
      <w:r>
        <w:rPr/>
        <w:t xml:space="preserve">Strategies to combat AI-powered spam emails
</w:t>
      </w:r>
    </w:p>
    <w:p>
      <w:pPr>
        <w:spacing w:after="0"/>
        <w:numPr>
          <w:ilvl w:val="0"/>
          <w:numId w:val="2"/>
        </w:numPr>
      </w:pPr>
      <w:r>
        <w:rPr/>
        <w:t xml:space="preserve">User education and awareness in preventing spam emails
</w:t>
      </w:r>
    </w:p>
    <w:p>
      <w:pPr>
        <w:spacing w:after="0"/>
        <w:numPr>
          <w:ilvl w:val="0"/>
          <w:numId w:val="2"/>
        </w:numPr>
      </w:pPr>
      <w:r>
        <w:rPr/>
        <w:t xml:space="preserve">Privacy concerns with AI analyzing personal information for spam emails
</w:t>
      </w:r>
    </w:p>
    <w:p>
      <w:pPr>
        <w:numPr>
          <w:ilvl w:val="0"/>
          <w:numId w:val="2"/>
        </w:numPr>
      </w:pPr>
      <w:r>
        <w:rPr/>
        <w:t xml:space="preserve">Counterarguments against the use of AI in spam email generation</w:t>
      </w:r>
    </w:p>
    <w:p>
      <w:pPr>
        <w:pStyle w:val="Heading1"/>
      </w:pPr>
      <w:bookmarkStart w:id="6" w:name="_Toc6"/>
      <w:r>
        <w:t>Report location:</w:t>
      </w:r>
      <w:bookmarkEnd w:id="6"/>
    </w:p>
    <w:p>
      <w:hyperlink r:id="rId8" w:history="1">
        <w:r>
          <w:rPr>
            <w:color w:val="2980b9"/>
            <w:u w:val="single"/>
          </w:rPr>
          <w:t xml:space="preserve">https://www.fullpicture.app/item/5c0e81e8831401072acd26ef50fb8610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77E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pulse/rise-ai-powered-spam-emails-mazin-ismail/" TargetMode="External"/><Relationship Id="rId8" Type="http://schemas.openxmlformats.org/officeDocument/2006/relationships/hyperlink" Target="https://www.fullpicture.app/item/5c0e81e8831401072acd26ef50fb86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2023-12-16T17:15:30+01:00</dcterms:created>
  <dcterms:modified xsi:type="dcterms:W3CDTF">2023-12-16T17:15:30+01:00</dcterms:modified>
</cp:coreProperties>
</file>

<file path=docProps/custom.xml><?xml version="1.0" encoding="utf-8"?>
<Properties xmlns="http://schemas.openxmlformats.org/officeDocument/2006/custom-properties" xmlns:vt="http://schemas.openxmlformats.org/officeDocument/2006/docPropsVTypes"/>
</file>