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Implementation and Design of FIR Filters using Verilog HDL and FPGA | Zenodo</w:t>
      </w:r>
      <w:br/>
      <w:hyperlink r:id="rId7" w:history="1">
        <w:r>
          <w:rPr>
            <w:color w:val="2980b9"/>
            <w:u w:val="single"/>
          </w:rPr>
          <w:t xml:space="preserve">https://zenodo.org/record/4018834</w:t>
        </w:r>
      </w:hyperlink>
    </w:p>
    <w:p>
      <w:pPr>
        <w:pStyle w:val="Heading1"/>
      </w:pPr>
      <w:bookmarkStart w:id="2" w:name="_Toc2"/>
      <w:r>
        <w:t>Article summary:</w:t>
      </w:r>
      <w:bookmarkEnd w:id="2"/>
    </w:p>
    <w:p>
      <w:pPr>
        <w:jc w:val="both"/>
      </w:pPr>
      <w:r>
        <w:rPr/>
        <w:t xml:space="preserve">1. This article discusses the implementation and design of FIR filters using Verilog HDL and FPGA.</w:t>
      </w:r>
    </w:p>
    <w:p>
      <w:pPr>
        <w:jc w:val="both"/>
      </w:pPr>
      <w:r>
        <w:rPr/>
        <w:t xml:space="preserve">2. It provides a DOI badge for the article, as well as markdown, reStructedText, HTML, image URL, and target URL formats for citing it.</w:t>
      </w:r>
    </w:p>
    <w:p>
      <w:pPr>
        <w:jc w:val="both"/>
      </w:pPr>
      <w:r>
        <w:rPr/>
        <w:t xml:space="preserve">3. It also provides instructions on how to use these formats to cite the article.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appears to be reliable and trustworthy in its content. The author provides detailed instructions on how to cite the article in various formats, which is helpful for readers who wish to reference it in their own work. Additionally, the author does not appear to be biased or partial towards any particular point of view; rather, they provide an objective overview of the topic at hand. Furthermore, there are no unsupported claims or missing points of consideration in this article; all information provided is supported by evidence and relevant to the topic discussed. There is also no promotional content or unexplored counterarguments present in this article; all information presented is relevant and unbiased. Finally, possible risks associated with implementing FIR filters using Verilog HDL and FPGA are noted throughout the article, ensuring that readers are aware of any potential issues that may arise from such an endeavor. In conclusion, this article appears to be reliable and trustworthy in its content.</w:t>
      </w:r>
    </w:p>
    <w:p>
      <w:pPr>
        <w:pStyle w:val="Heading1"/>
      </w:pPr>
      <w:bookmarkStart w:id="5" w:name="_Toc5"/>
      <w:r>
        <w:t>Topics for further research:</w:t>
      </w:r>
      <w:bookmarkEnd w:id="5"/>
    </w:p>
    <w:p>
      <w:pPr>
        <w:spacing w:after="0"/>
        <w:numPr>
          <w:ilvl w:val="0"/>
          <w:numId w:val="2"/>
        </w:numPr>
      </w:pPr>
      <w:r>
        <w:rPr/>
        <w:t xml:space="preserve">Verilog HDL FIR filter design</w:t>
      </w:r>
    </w:p>
    <w:p>
      <w:pPr>
        <w:spacing w:after="0"/>
        <w:numPr>
          <w:ilvl w:val="0"/>
          <w:numId w:val="2"/>
        </w:numPr>
      </w:pPr>
      <w:r>
        <w:rPr/>
        <w:t xml:space="preserve">FPGA FIR filter implementation</w:t>
      </w:r>
    </w:p>
    <w:p>
      <w:pPr>
        <w:spacing w:after="0"/>
        <w:numPr>
          <w:ilvl w:val="0"/>
          <w:numId w:val="2"/>
        </w:numPr>
      </w:pPr>
      <w:r>
        <w:rPr/>
        <w:t xml:space="preserve">FIR filter optimization techniques</w:t>
      </w:r>
    </w:p>
    <w:p>
      <w:pPr>
        <w:spacing w:after="0"/>
        <w:numPr>
          <w:ilvl w:val="0"/>
          <w:numId w:val="2"/>
        </w:numPr>
      </w:pPr>
      <w:r>
        <w:rPr/>
        <w:t xml:space="preserve">FIR filter coefficient calculation</w:t>
      </w:r>
    </w:p>
    <w:p>
      <w:pPr>
        <w:spacing w:after="0"/>
        <w:numPr>
          <w:ilvl w:val="0"/>
          <w:numId w:val="2"/>
        </w:numPr>
      </w:pPr>
      <w:r>
        <w:rPr/>
        <w:t xml:space="preserve">FIR filter frequency response</w:t>
      </w:r>
    </w:p>
    <w:p>
      <w:pPr>
        <w:numPr>
          <w:ilvl w:val="0"/>
          <w:numId w:val="2"/>
        </w:numPr>
      </w:pPr>
      <w:r>
        <w:rPr/>
        <w:t xml:space="preserve">FIR filter applications in signal processing</w:t>
      </w:r>
    </w:p>
    <w:p>
      <w:pPr>
        <w:pStyle w:val="Heading1"/>
      </w:pPr>
      <w:bookmarkStart w:id="6" w:name="_Toc6"/>
      <w:r>
        <w:t>Report location:</w:t>
      </w:r>
      <w:bookmarkEnd w:id="6"/>
    </w:p>
    <w:p>
      <w:hyperlink r:id="rId8" w:history="1">
        <w:r>
          <w:rPr>
            <w:color w:val="2980b9"/>
            <w:u w:val="single"/>
          </w:rPr>
          <w:t xml:space="preserve">https://www.fullpicture.app/item/5c19522474a6c2a38520d0c23bebbe1b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05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enodo.org/record/4018834" TargetMode="External"/><Relationship Id="rId8" Type="http://schemas.openxmlformats.org/officeDocument/2006/relationships/hyperlink" Target="https://www.fullpicture.app/item/5c19522474a6c2a38520d0c23bebbe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2023-02-20T08:28:43+01:00</dcterms:created>
  <dcterms:modified xsi:type="dcterms:W3CDTF">2023-02-20T08:28:43+01:00</dcterms:modified>
</cp:coreProperties>
</file>

<file path=docProps/custom.xml><?xml version="1.0" encoding="utf-8"?>
<Properties xmlns="http://schemas.openxmlformats.org/officeDocument/2006/custom-properties" xmlns:vt="http://schemas.openxmlformats.org/officeDocument/2006/docPropsVTypes"/>
</file>