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Combating Disinformation Wanes at Social Media Giants - The New York Times</w:t>
      </w:r>
      <w:br/>
      <w:hyperlink r:id="rId7" w:history="1">
        <w:r>
          <w:rPr>
            <w:color w:val="2980b9"/>
            <w:u w:val="single"/>
          </w:rPr>
          <w:t xml:space="preserve">https://www.nytimes.com/2023/02/14/technology/disinformation-moderation-social-media.html</w:t>
        </w:r>
      </w:hyperlink>
    </w:p>
    <w:p>
      <w:pPr>
        <w:pStyle w:val="Heading1"/>
      </w:pPr>
      <w:bookmarkStart w:id="2" w:name="_Toc2"/>
      <w:r>
        <w:t>Article summary:</w:t>
      </w:r>
      <w:bookmarkEnd w:id="2"/>
    </w:p>
    <w:p>
      <w:pPr>
        <w:jc w:val="both"/>
      </w:pPr>
      <w:r>
        <w:rPr/>
        <w:t xml:space="preserve">1. Social media giants are struggling to combat the spread of disinformation.</w:t>
      </w:r>
    </w:p>
    <w:p>
      <w:pPr>
        <w:jc w:val="both"/>
      </w:pPr>
      <w:r>
        <w:rPr/>
        <w:t xml:space="preserve">2. The New York Times has reported that these companies have not been able to effectively address the issue.</w:t>
      </w:r>
    </w:p>
    <w:p>
      <w:pPr>
        <w:jc w:val="both"/>
      </w:pPr>
      <w:r>
        <w:rPr/>
        <w:t xml:space="preserve">3. The article highlights the need for more effective strategies to combat disinformation on social media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“Combating Disinformation Wanes at Social Media Giants” from The New York Times is a reliable source of information, as it is written by a reputable news organization and provides evidence for its claims. However, there are some potential biases in the article that should be noted. For example, the article does not explore any counterarguments or present both sides of the issue equally, instead focusing solely on how social media giants are failing to combat disinformation. Additionally, there is no mention of possible risks associated with this issue or any other potential solutions that could be implemented to address it. Furthermore, while the article does provide evidence for its claims, it does not provide enough detail or context to fully understand the implications of this problem and how it can be addressed effectively. In conclusion, while this article is a reliable source of information about combating disinformation on social media platforms, it should be read with caution due to its potential biases and lack of detail regarding possible solutions and risks associated with this issue.</w:t>
      </w:r>
    </w:p>
    <w:p>
      <w:pPr>
        <w:pStyle w:val="Heading1"/>
      </w:pPr>
      <w:bookmarkStart w:id="5" w:name="_Toc5"/>
      <w:r>
        <w:t>Topics for further research:</w:t>
      </w:r>
      <w:bookmarkEnd w:id="5"/>
    </w:p>
    <w:p>
      <w:pPr>
        <w:spacing w:after="0"/>
        <w:numPr>
          <w:ilvl w:val="0"/>
          <w:numId w:val="2"/>
        </w:numPr>
      </w:pPr>
      <w:r>
        <w:rPr/>
        <w:t xml:space="preserve">Counterarguments to combating disinformation</w:t>
      </w:r>
    </w:p>
    <w:p>
      <w:pPr>
        <w:spacing w:after="0"/>
        <w:numPr>
          <w:ilvl w:val="0"/>
          <w:numId w:val="2"/>
        </w:numPr>
      </w:pPr>
      <w:r>
        <w:rPr/>
        <w:t xml:space="preserve">Risks associated with social media disinformation</w:t>
      </w:r>
    </w:p>
    <w:p>
      <w:pPr>
        <w:spacing w:after="0"/>
        <w:numPr>
          <w:ilvl w:val="0"/>
          <w:numId w:val="2"/>
        </w:numPr>
      </w:pPr>
      <w:r>
        <w:rPr/>
        <w:t xml:space="preserve">Alternative solutions to combating disinformation</w:t>
      </w:r>
    </w:p>
    <w:p>
      <w:pPr>
        <w:spacing w:after="0"/>
        <w:numPr>
          <w:ilvl w:val="0"/>
          <w:numId w:val="2"/>
        </w:numPr>
      </w:pPr>
      <w:r>
        <w:rPr/>
        <w:t xml:space="preserve">Impact of disinformation on society</w:t>
      </w:r>
    </w:p>
    <w:p>
      <w:pPr>
        <w:spacing w:after="0"/>
        <w:numPr>
          <w:ilvl w:val="0"/>
          <w:numId w:val="2"/>
        </w:numPr>
      </w:pPr>
      <w:r>
        <w:rPr/>
        <w:t xml:space="preserve">Regulations for social media platforms</w:t>
      </w:r>
    </w:p>
    <w:p>
      <w:pPr>
        <w:numPr>
          <w:ilvl w:val="0"/>
          <w:numId w:val="2"/>
        </w:numPr>
      </w:pPr>
      <w:r>
        <w:rPr/>
        <w:t xml:space="preserve">Best practices for combating disinformation</w:t>
      </w:r>
    </w:p>
    <w:p>
      <w:pPr>
        <w:pStyle w:val="Heading1"/>
      </w:pPr>
      <w:bookmarkStart w:id="6" w:name="_Toc6"/>
      <w:r>
        <w:t>Report location:</w:t>
      </w:r>
      <w:bookmarkEnd w:id="6"/>
    </w:p>
    <w:p>
      <w:hyperlink r:id="rId8" w:history="1">
        <w:r>
          <w:rPr>
            <w:color w:val="2980b9"/>
            <w:u w:val="single"/>
          </w:rPr>
          <w:t xml:space="preserve">https://www.fullpicture.app/item/5c38c90ec5c62efd8e2bb03c6edc85da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4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4/technology/disinformation-moderation-social-media.html" TargetMode="External"/><Relationship Id="rId8" Type="http://schemas.openxmlformats.org/officeDocument/2006/relationships/hyperlink" Target="https://www.fullpicture.app/item/5c38c90ec5c62efd8e2bb03c6edc8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2023-02-23T15:13:16+01:00</dcterms:created>
  <dcterms:modified xsi:type="dcterms:W3CDTF">2023-02-23T15:13:16+01:00</dcterms:modified>
</cp:coreProperties>
</file>

<file path=docProps/custom.xml><?xml version="1.0" encoding="utf-8"?>
<Properties xmlns="http://schemas.openxmlformats.org/officeDocument/2006/custom-properties" xmlns:vt="http://schemas.openxmlformats.org/officeDocument/2006/docPropsVTypes"/>
</file>