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Voyager 1 discovers faint plasma 'hum' in interstellar space | Space</w:t>
      </w:r>
      <w:br/>
      <w:hyperlink r:id="rId7" w:history="1">
        <w:r>
          <w:rPr>
            <w:color w:val="2980b9"/>
            <w:u w:val="single"/>
          </w:rPr>
          <w:t xml:space="preserve">https://www.space.com/voyager-plasma-hum-interstellar-space</w:t>
        </w:r>
      </w:hyperlink>
    </w:p>
    <w:p>
      <w:pPr>
        <w:pStyle w:val="Heading1"/>
      </w:pPr>
      <w:bookmarkStart w:id="2" w:name="_Toc2"/>
      <w:r>
        <w:t>Article summary:</w:t>
      </w:r>
      <w:bookmarkEnd w:id="2"/>
    </w:p>
    <w:p>
      <w:pPr>
        <w:jc w:val="both"/>
      </w:pPr>
      <w:r>
        <w:rPr/>
        <w:t xml:space="preserve">1. Voyager 1, over 14 billion miles from Earth, has detected a faint plasma "hum" in interstellar space, resembling gentle rain.</w:t>
      </w:r>
    </w:p>
    <w:p>
      <w:pPr>
        <w:jc w:val="both"/>
      </w:pPr>
      <w:r>
        <w:rPr/>
        <w:t xml:space="preserve">2. The spacecraft has been measuring the plasma in this unexplored part of space since crossing the heliopause in 2012.</w:t>
      </w:r>
    </w:p>
    <w:p>
      <w:pPr>
        <w:jc w:val="both"/>
      </w:pPr>
      <w:r>
        <w:rPr/>
        <w:t xml:space="preserve">3. Scientists can now track the interstellar medium between solar wind shocks, providing valuable insights into this largely undiscovered expanse of space.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"Voyager 1 discovers faint plasma 'hum' in interstellar space" provides an overview of the recent discovery made by Voyager 1 as it continues its journey through interstellar space. The article highlights how Voyager 1 has detected a faint plasma "hum" in the interstellar medium, providing valuable insights into this largely unexplored region of space.</w:t>
      </w:r>
    </w:p>
    <w:p>
      <w:pPr>
        <w:jc w:val="both"/>
      </w:pPr>
      <w:r>
        <w:rPr/>
        <w:t xml:space="preserve"/>
      </w:r>
    </w:p>
    <w:p>
      <w:pPr>
        <w:jc w:val="both"/>
      </w:pPr>
      <w:r>
        <w:rPr/>
        <w:t xml:space="preserve">One potential bias in the article is the emphasis on the positive aspects of Voyager 1's discoveries without addressing any potential risks or limitations. While the article mentions that Voyager 1's power sources will eventually run dry, it does not delve into any potential challenges or obstacles that may arise as a result. Additionally, there is a lack of discussion about any negative implications or drawbacks associated with the spacecraft's findings.</w:t>
      </w:r>
    </w:p>
    <w:p>
      <w:pPr>
        <w:jc w:val="both"/>
      </w:pPr>
      <w:r>
        <w:rPr/>
        <w:t xml:space="preserve"/>
      </w:r>
    </w:p>
    <w:p>
      <w:pPr>
        <w:jc w:val="both"/>
      </w:pPr>
      <w:r>
        <w:rPr/>
        <w:t xml:space="preserve">Furthermore, the article primarily focuses on the achievements and capabilities of Voyager 1 without exploring alternative perspectives or counterarguments. For example, while the article mentions that scientists can now track the interstellar medium between shocks, it does not address any potential criticisms or skepticism regarding this methodology.</w:t>
      </w:r>
    </w:p>
    <w:p>
      <w:pPr>
        <w:jc w:val="both"/>
      </w:pPr>
      <w:r>
        <w:rPr/>
        <w:t xml:space="preserve"/>
      </w:r>
    </w:p>
    <w:p>
      <w:pPr>
        <w:jc w:val="both"/>
      </w:pPr>
      <w:r>
        <w:rPr/>
        <w:t xml:space="preserve">Additionally, there are some unsupported claims in the article, such as when it states that there is much more low-level activity in the interstellar medium than previously thought. Without providing evidence or further explanation to support this claim, it leaves readers questioning the validity of this statement.</w:t>
      </w:r>
    </w:p>
    <w:p>
      <w:pPr>
        <w:jc w:val="both"/>
      </w:pPr>
      <w:r>
        <w:rPr/>
        <w:t xml:space="preserve"/>
      </w:r>
    </w:p>
    <w:p>
      <w:pPr>
        <w:jc w:val="both"/>
      </w:pPr>
      <w:r>
        <w:rPr/>
        <w:t xml:space="preserve">Moreover, there is a lack of exploration of potential counterarguments or differing viewpoints related to Voyager 1's discoveries. By presenting only one side of the story, the article may be perceived as biased or lacking in objectivity.</w:t>
      </w:r>
    </w:p>
    <w:p>
      <w:pPr>
        <w:jc w:val="both"/>
      </w:pPr>
      <w:r>
        <w:rPr/>
        <w:t xml:space="preserve"/>
      </w:r>
    </w:p>
    <w:p>
      <w:pPr>
        <w:jc w:val="both"/>
      </w:pPr>
      <w:r>
        <w:rPr/>
        <w:t xml:space="preserve">Overall, while the article provides valuable information about Voyager 1's recent discovery in interstellar space, it could benefit from addressing potential biases and limitations, exploring alternative perspectives, and providing more evidence to support its claims.</w:t>
      </w:r>
    </w:p>
    <w:p>
      <w:pPr>
        <w:pStyle w:val="Heading1"/>
      </w:pPr>
      <w:bookmarkStart w:id="5" w:name="_Toc5"/>
      <w:r>
        <w:t>Topics for further research:</w:t>
      </w:r>
      <w:bookmarkEnd w:id="5"/>
    </w:p>
    <w:p>
      <w:pPr>
        <w:spacing w:after="0"/>
        <w:numPr>
          <w:ilvl w:val="0"/>
          <w:numId w:val="2"/>
        </w:numPr>
      </w:pPr>
      <w:r>
        <w:rPr/>
        <w:t xml:space="preserve">Criticisms of Voyager 1's interstellar space discoveries
</w:t>
      </w:r>
    </w:p>
    <w:p>
      <w:pPr>
        <w:spacing w:after="0"/>
        <w:numPr>
          <w:ilvl w:val="0"/>
          <w:numId w:val="2"/>
        </w:numPr>
      </w:pPr>
      <w:r>
        <w:rPr/>
        <w:t xml:space="preserve">Limitations of Voyager 1's plasma hum detection
</w:t>
      </w:r>
    </w:p>
    <w:p>
      <w:pPr>
        <w:spacing w:after="0"/>
        <w:numPr>
          <w:ilvl w:val="0"/>
          <w:numId w:val="2"/>
        </w:numPr>
      </w:pPr>
      <w:r>
        <w:rPr/>
        <w:t xml:space="preserve">Risks associated with Voyager 1's power sources running dry
</w:t>
      </w:r>
    </w:p>
    <w:p>
      <w:pPr>
        <w:spacing w:after="0"/>
        <w:numPr>
          <w:ilvl w:val="0"/>
          <w:numId w:val="2"/>
        </w:numPr>
      </w:pPr>
      <w:r>
        <w:rPr/>
        <w:t xml:space="preserve">Alternative perspectives on Voyager 1's findings in interstellar space
</w:t>
      </w:r>
    </w:p>
    <w:p>
      <w:pPr>
        <w:spacing w:after="0"/>
        <w:numPr>
          <w:ilvl w:val="0"/>
          <w:numId w:val="2"/>
        </w:numPr>
      </w:pPr>
      <w:r>
        <w:rPr/>
        <w:t xml:space="preserve">Debate on the methodology used to track the interstellar medium between shocks
</w:t>
      </w:r>
    </w:p>
    <w:p>
      <w:pPr>
        <w:numPr>
          <w:ilvl w:val="0"/>
          <w:numId w:val="2"/>
        </w:numPr>
      </w:pPr>
      <w:r>
        <w:rPr/>
        <w:t xml:space="preserve">Contrasting viewpoints on the level of activity in the interstellar medium</w:t>
      </w:r>
    </w:p>
    <w:p>
      <w:pPr>
        <w:pStyle w:val="Heading1"/>
      </w:pPr>
      <w:bookmarkStart w:id="6" w:name="_Toc6"/>
      <w:r>
        <w:t>Report location:</w:t>
      </w:r>
      <w:bookmarkEnd w:id="6"/>
    </w:p>
    <w:p>
      <w:hyperlink r:id="rId8" w:history="1">
        <w:r>
          <w:rPr>
            <w:color w:val="2980b9"/>
            <w:u w:val="single"/>
          </w:rPr>
          <w:t xml:space="preserve">https://www.fullpicture.app/item/5cb0f7d4ff0496dbc23acc9ade745c69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5DF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ace.com/voyager-plasma-hum-interstellar-space" TargetMode="External"/><Relationship Id="rId8" Type="http://schemas.openxmlformats.org/officeDocument/2006/relationships/hyperlink" Target="https://www.fullpicture.app/item/5cb0f7d4ff0496dbc23acc9ade745c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2024-07-19T13:27:33+02:00</dcterms:created>
  <dcterms:modified xsi:type="dcterms:W3CDTF">2024-07-19T13:27:33+02:00</dcterms:modified>
</cp:coreProperties>
</file>

<file path=docProps/custom.xml><?xml version="1.0" encoding="utf-8"?>
<Properties xmlns="http://schemas.openxmlformats.org/officeDocument/2006/custom-properties" xmlns:vt="http://schemas.openxmlformats.org/officeDocument/2006/docPropsVTypes"/>
</file>