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Presidents' Day technically only celebrates one president</w:t>
      </w:r>
      <w:br/>
      <w:hyperlink r:id="rId7" w:history="1">
        <w:r>
          <w:rPr>
            <w:color w:val="2980b9"/>
            <w:u w:val="single"/>
          </w:rPr>
          <w:t xml:space="preserve">https://www.nationalgeographic.com/history/article/presidents-day-celebrates-only-one-president</w:t>
        </w:r>
      </w:hyperlink>
    </w:p>
    <w:p>
      <w:pPr>
        <w:pStyle w:val="Heading1"/>
      </w:pPr>
      <w:bookmarkStart w:id="2" w:name="_Toc2"/>
      <w:r>
        <w:t>Article summary:</w:t>
      </w:r>
      <w:bookmarkEnd w:id="2"/>
    </w:p>
    <w:p>
      <w:pPr>
        <w:jc w:val="both"/>
      </w:pPr>
      <w:r>
        <w:rPr/>
        <w:t xml:space="preserve">1. The holiday known as Presidents' Day is actually legally called Washington's Birthday in honor of the nation's first president, George Washington.</w:t>
      </w:r>
    </w:p>
    <w:p>
      <w:pPr>
        <w:jc w:val="both"/>
      </w:pPr>
      <w:r>
        <w:rPr/>
        <w:t xml:space="preserve">2. The Uniform Monday Holiday Act was passed in 1968 to move the observance of holidays to Mondays, including Washington's birthday and Abraham Lincoln's birthday.</w:t>
      </w:r>
    </w:p>
    <w:p>
      <w:pPr>
        <w:jc w:val="both"/>
      </w:pPr>
      <w:r>
        <w:rPr/>
        <w:t xml:space="preserve">3. Despite efforts to recognize Lincoln with a national holiday, the holiday remains officially named after Washington and is often used by retailers for promotional purposes.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multiple sources for its claims and exploring both sides of the debate surrounding the holiday. It does not appear to be biased or one-sided in its reporting, presenting both arguments for and against changing the name of the holiday from Washington’s Birthday to Presidents’ Day. The article also provides evidence for its claims, such as citing U.S. law designating this holiday "Washington’s Birthday" and noting previous efforts to make Lincoln’s February 12 birthday a national holiday that had failed. </w:t>
      </w:r>
    </w:p>
    <w:p>
      <w:pPr>
        <w:jc w:val="both"/>
      </w:pPr>
      <w:r>
        <w:rPr/>
        <w:t xml:space="preserve">The only potential issue with the article is that it does not explore counterarguments or present any risks associated with changing the name of the holiday from Washington’s Birthday to Presidents’ Day. It also does not mention any potential implications of celebrating all presidents on one day rather than honoring each president individually on their respective birthdays.</w:t>
      </w:r>
    </w:p>
    <w:p>
      <w:pPr>
        <w:pStyle w:val="Heading1"/>
      </w:pPr>
      <w:bookmarkStart w:id="5" w:name="_Toc5"/>
      <w:r>
        <w:t>Topics for further research:</w:t>
      </w:r>
      <w:bookmarkEnd w:id="5"/>
    </w:p>
    <w:p>
      <w:pPr>
        <w:spacing w:after="0"/>
        <w:numPr>
          <w:ilvl w:val="0"/>
          <w:numId w:val="2"/>
        </w:numPr>
      </w:pPr>
      <w:r>
        <w:rPr/>
        <w:t xml:space="preserve">Risks of changing Washington's Birthday to Presidents' Day</w:t>
      </w:r>
    </w:p>
    <w:p>
      <w:pPr>
        <w:spacing w:after="0"/>
        <w:numPr>
          <w:ilvl w:val="0"/>
          <w:numId w:val="2"/>
        </w:numPr>
      </w:pPr>
      <w:r>
        <w:rPr/>
        <w:t xml:space="preserve">Implications of celebrating all presidents on one day</w:t>
      </w:r>
    </w:p>
    <w:p>
      <w:pPr>
        <w:spacing w:after="0"/>
        <w:numPr>
          <w:ilvl w:val="0"/>
          <w:numId w:val="2"/>
        </w:numPr>
      </w:pPr>
      <w:r>
        <w:rPr/>
        <w:t xml:space="preserve">Arguments against changing Washington's Birthday to Presidents' Day</w:t>
      </w:r>
    </w:p>
    <w:p>
      <w:pPr>
        <w:spacing w:after="0"/>
        <w:numPr>
          <w:ilvl w:val="0"/>
          <w:numId w:val="2"/>
        </w:numPr>
      </w:pPr>
      <w:r>
        <w:rPr/>
        <w:t xml:space="preserve">Previous efforts to make Lincoln's birthday a national holiday</w:t>
      </w:r>
    </w:p>
    <w:p>
      <w:pPr>
        <w:spacing w:after="0"/>
        <w:numPr>
          <w:ilvl w:val="0"/>
          <w:numId w:val="2"/>
        </w:numPr>
      </w:pPr>
      <w:r>
        <w:rPr/>
        <w:t xml:space="preserve">Impact of changing Washington's Birthday to Presidents' Day</w:t>
      </w:r>
    </w:p>
    <w:p>
      <w:pPr>
        <w:numPr>
          <w:ilvl w:val="0"/>
          <w:numId w:val="2"/>
        </w:numPr>
      </w:pPr>
      <w:r>
        <w:rPr/>
        <w:t xml:space="preserve">History of Washington's Birthday holiday</w:t>
      </w:r>
    </w:p>
    <w:p>
      <w:pPr>
        <w:pStyle w:val="Heading1"/>
      </w:pPr>
      <w:bookmarkStart w:id="6" w:name="_Toc6"/>
      <w:r>
        <w:t>Report location:</w:t>
      </w:r>
      <w:bookmarkEnd w:id="6"/>
    </w:p>
    <w:p>
      <w:hyperlink r:id="rId8" w:history="1">
        <w:r>
          <w:rPr>
            <w:color w:val="2980b9"/>
            <w:u w:val="single"/>
          </w:rPr>
          <w:t xml:space="preserve">https://www.fullpicture.app/item/5d3a6cfb4516f03435655526001dd26b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F8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eographic.com/history/article/presidents-day-celebrates-only-one-president" TargetMode="External"/><Relationship Id="rId8" Type="http://schemas.openxmlformats.org/officeDocument/2006/relationships/hyperlink" Target="https://www.fullpicture.app/item/5d3a6cfb4516f03435655526001dd2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2023-02-21T07:51:39+01:00</dcterms:created>
  <dcterms:modified xsi:type="dcterms:W3CDTF">2023-02-21T07:51:39+01:00</dcterms:modified>
</cp:coreProperties>
</file>

<file path=docProps/custom.xml><?xml version="1.0" encoding="utf-8"?>
<Properties xmlns="http://schemas.openxmlformats.org/officeDocument/2006/custom-properties" xmlns:vt="http://schemas.openxmlformats.org/officeDocument/2006/docPropsVTypes"/>
</file>