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Security, Medicare spared in debt limit negotiations. Will it be enough to save them?</w:t>
      </w:r>
      <w:br/>
      <w:hyperlink r:id="rId7" w:history="1">
        <w:r>
          <w:rPr>
            <w:color w:val="2980b9"/>
            <w:u w:val="single"/>
          </w:rPr>
          <w:t xml:space="preserve">https://www.msn.com/en-us/news/politics/social-security-medicare-spared-in-debt-limit-negotiations-will-it-be-enough-to-save-them/ar-AA17DTep</w:t>
        </w:r>
      </w:hyperlink>
    </w:p>
    <w:p>
      <w:pPr>
        <w:pStyle w:val="Heading1"/>
      </w:pPr>
      <w:bookmarkStart w:id="2" w:name="_Toc2"/>
      <w:r>
        <w:t>Article summary:</w:t>
      </w:r>
      <w:bookmarkEnd w:id="2"/>
    </w:p>
    <w:p>
      <w:pPr>
        <w:jc w:val="both"/>
      </w:pPr>
      <w:r>
        <w:rPr/>
        <w:t xml:space="preserve">1. Republican and Democratic leaders have both promised to leave Social Security and Medicare untouched in the debt ceiling negotiations.</w:t>
      </w:r>
    </w:p>
    <w:p>
      <w:pPr>
        <w:jc w:val="both"/>
      </w:pPr>
      <w:r>
        <w:rPr/>
        <w:t xml:space="preserve">2. Both programs face shortfalls due to the number of retired Americans outnumbering dedicated tax revenue to fund benefits.</w:t>
      </w:r>
    </w:p>
    <w:p>
      <w:pPr>
        <w:jc w:val="both"/>
      </w:pPr>
      <w:r>
        <w:rPr/>
        <w:t xml:space="preserve">3. Possible solutions for addressing the projected shortfalls include raising the retirement age, expanding payroll taxes, and reducing benefits.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on Social Security and Medicare being spared in debt limit negotiations, as well as outlining potential solutions for addressing their projected shortfalls. The article provides a comprehensive overview of the current state of both programs, including their trust funds facing shortfalls due to an aging population, as well as possible solutions such as raising the retirement age or expanding payroll taxes. </w:t>
      </w:r>
    </w:p>
    <w:p>
      <w:pPr>
        <w:jc w:val="both"/>
      </w:pPr>
      <w:r>
        <w:rPr/>
        <w:t xml:space="preserve">However, there are some potential biases present in the article that should be noted. For example, while it does mention Paul Ryan's 2011 proposal to convert Medicare into a premium-support voucher system, it does not provide any counterarguments or explore other potential solutions that could be implemented instead of this proposal. Additionally, while it does mention that Social Security benefits would automatically be cut by 23% on average if no legislative action is taken by 2033, it fails to note any potential risks associated with this cut or how it would affect beneficiaries. </w:t>
      </w:r>
    </w:p>
    <w:p>
      <w:pPr>
        <w:jc w:val="both"/>
      </w:pPr>
      <w:r>
        <w:rPr/>
        <w:t xml:space="preserve">In conclusion, while this article is generally reliable in its reporting on Social Security and Medicare being spared in debt limit negotiations and outlining potential solutions for addressing their projected shortfalls, there are some potential biases present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Social Security reform proposals</w:t>
      </w:r>
    </w:p>
    <w:p>
      <w:pPr>
        <w:spacing w:after="0"/>
        <w:numPr>
          <w:ilvl w:val="0"/>
          <w:numId w:val="2"/>
        </w:numPr>
      </w:pPr>
      <w:r>
        <w:rPr/>
        <w:t xml:space="preserve">Medicare premium-support voucher system</w:t>
      </w:r>
    </w:p>
    <w:p>
      <w:pPr>
        <w:spacing w:after="0"/>
        <w:numPr>
          <w:ilvl w:val="0"/>
          <w:numId w:val="2"/>
        </w:numPr>
      </w:pPr>
      <w:r>
        <w:rPr/>
        <w:t xml:space="preserve">Social Security benefit cuts</w:t>
      </w:r>
    </w:p>
    <w:p>
      <w:pPr>
        <w:spacing w:after="0"/>
        <w:numPr>
          <w:ilvl w:val="0"/>
          <w:numId w:val="2"/>
        </w:numPr>
      </w:pPr>
      <w:r>
        <w:rPr/>
        <w:t xml:space="preserve">Impact of Social Security benefit cuts on beneficiaries</w:t>
      </w:r>
    </w:p>
    <w:p>
      <w:pPr>
        <w:spacing w:after="0"/>
        <w:numPr>
          <w:ilvl w:val="0"/>
          <w:numId w:val="2"/>
        </w:numPr>
      </w:pPr>
      <w:r>
        <w:rPr/>
        <w:t xml:space="preserve">Alternatives to Paul Ryan's Medicare proposal</w:t>
      </w:r>
    </w:p>
    <w:p>
      <w:pPr>
        <w:numPr>
          <w:ilvl w:val="0"/>
          <w:numId w:val="2"/>
        </w:numPr>
      </w:pPr>
      <w:r>
        <w:rPr/>
        <w:t xml:space="preserve">Raising the retirement age for Social Security</w:t>
      </w:r>
    </w:p>
    <w:p>
      <w:pPr>
        <w:pStyle w:val="Heading1"/>
      </w:pPr>
      <w:bookmarkStart w:id="6" w:name="_Toc6"/>
      <w:r>
        <w:t>Report location:</w:t>
      </w:r>
      <w:bookmarkEnd w:id="6"/>
    </w:p>
    <w:p>
      <w:hyperlink r:id="rId8" w:history="1">
        <w:r>
          <w:rPr>
            <w:color w:val="2980b9"/>
            <w:u w:val="single"/>
          </w:rPr>
          <w:t xml:space="preserve">https://www.fullpicture.app/item/5d43a8aa49398e65d3735ea6806aa404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77F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politics/social-security-medicare-spared-in-debt-limit-negotiations-will-it-be-enough-to-save-them/ar-AA17DTep" TargetMode="External"/><Relationship Id="rId8" Type="http://schemas.openxmlformats.org/officeDocument/2006/relationships/hyperlink" Target="https://www.fullpicture.app/item/5d43a8aa49398e65d3735ea6806aa4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2023-02-20T06:05:54+01:00</dcterms:created>
  <dcterms:modified xsi:type="dcterms:W3CDTF">2023-02-20T06:05:54+01:00</dcterms:modified>
</cp:coreProperties>
</file>

<file path=docProps/custom.xml><?xml version="1.0" encoding="utf-8"?>
<Properties xmlns="http://schemas.openxmlformats.org/officeDocument/2006/custom-properties" xmlns:vt="http://schemas.openxmlformats.org/officeDocument/2006/docPropsVTypes"/>
</file>