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叶面喷施锌铁对大豆品质的影响,Journal of Plant Nutrition - X-MOL</w:t>
      </w:r>
      <w:br/>
      <w:hyperlink r:id="rId7" w:history="1">
        <w:r>
          <w:rPr>
            <w:color w:val="2980b9"/>
            <w:u w:val="single"/>
          </w:rPr>
          <w:t xml:space="preserve">https://www.x-mol.com/paper/1607858957462499328/t?adv=</w:t>
        </w:r>
      </w:hyperlink>
    </w:p>
    <w:p>
      <w:pPr>
        <w:pStyle w:val="Heading1"/>
      </w:pPr>
      <w:bookmarkStart w:id="2" w:name="_Toc2"/>
      <w:r>
        <w:t>Article summary:</w:t>
      </w:r>
      <w:bookmarkEnd w:id="2"/>
    </w:p>
    <w:p>
      <w:pPr>
        <w:jc w:val="both"/>
      </w:pPr>
      <w:r>
        <w:rPr/>
        <w:t xml:space="preserve">1. 叶面喷施锌铁可以提高大豆种子的油脂和蛋白质含量。与对照组相比，不同生长阶段的大豆种子在叶面喷施铁和锌后，其油脂和蛋白质含量均有所增加。</w:t>
      </w:r>
    </w:p>
    <w:p>
      <w:pPr>
        <w:jc w:val="both"/>
      </w:pPr>
      <w:r>
        <w:rPr/>
        <w:t xml:space="preserve">2. 在两年的实验中，叶面喷施锌铁混合物对油脂产量更为有效。该混合物在两年中的平均油酸产量为102.25千克/公顷。</w:t>
      </w:r>
    </w:p>
    <w:p>
      <w:pPr>
        <w:jc w:val="both"/>
      </w:pPr>
      <w:r>
        <w:rPr/>
        <w:t xml:space="preserve">3. 叶面喷施锌可以增加大豆的油脂和蛋白质含量。其中，叶面喷施锌的处理组具有最高的蛋白质含量（33.61%）和油脂含量（22.02%）。</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潜在偏见及其来源：文章没有明确提及作者的背景和利益关系，这可能导致潜在的偏见。如果作者有与研究相关的商业或财务利益，他们可能倾向于宣传特定的肥料产品。</w:t>
      </w:r>
    </w:p>
    <w:p>
      <w:pPr>
        <w:jc w:val="both"/>
      </w:pPr>
      <w:r>
        <w:rPr/>
        <w:t xml:space="preserve"/>
      </w:r>
    </w:p>
    <w:p>
      <w:pPr>
        <w:jc w:val="both"/>
      </w:pPr>
      <w:r>
        <w:rPr/>
        <w:t xml:space="preserve">2. 片面报道：文章只关注了锌和铁对大豆品质的影响，而没有考虑其他可能影响大豆生长和品质的因素。例如，土壤中其他营养元素的含量、水分状况、气候条件等都可能对大豆产量和品质产生影响。</w:t>
      </w:r>
    </w:p>
    <w:p>
      <w:pPr>
        <w:jc w:val="both"/>
      </w:pPr>
      <w:r>
        <w:rPr/>
        <w:t xml:space="preserve"/>
      </w:r>
    </w:p>
    <w:p>
      <w:pPr>
        <w:jc w:val="both"/>
      </w:pPr>
      <w:r>
        <w:rPr/>
        <w:t xml:space="preserve">3. 无根据的主张：文章声称叶面喷施锌铁可以增加大豆种子中油脂和蛋白质含量，但没有提供足够的证据来支持这一主张。缺乏详细的实验设计、样本大小和统计分析方法等信息使得读者难以评估该研究结果的可靠性。</w:t>
      </w:r>
    </w:p>
    <w:p>
      <w:pPr>
        <w:jc w:val="both"/>
      </w:pPr>
      <w:r>
        <w:rPr/>
        <w:t xml:space="preserve"/>
      </w:r>
    </w:p>
    <w:p>
      <w:pPr>
        <w:jc w:val="both"/>
      </w:pPr>
      <w:r>
        <w:rPr/>
        <w:t xml:space="preserve">4. 缺失的考虑点：文章没有讨论叶面喷施锌铁对环境的潜在影响。使用化学肥料可能会导致土壤污染和水体污染，并对生态系统造成负面影响。这些因素应该被考虑在内，以综合评估叶面喷施锌铁的可行性和可持续性。</w:t>
      </w:r>
    </w:p>
    <w:p>
      <w:pPr>
        <w:jc w:val="both"/>
      </w:pPr>
      <w:r>
        <w:rPr/>
        <w:t xml:space="preserve"/>
      </w:r>
    </w:p>
    <w:p>
      <w:pPr>
        <w:jc w:val="both"/>
      </w:pPr>
      <w:r>
        <w:rPr/>
        <w:t xml:space="preserve">5. 所提出主张的缺失证据：文章没有提供足够的实验证据来支持叶面喷施锌铁对大豆品质的影响。只有进行了多个独立实验，并使用适当的统计分析方法才能得出可靠的结论。此外，文章也没有提及其他相关研究结果，以与现有文献进行比较和验证。</w:t>
      </w:r>
    </w:p>
    <w:p>
      <w:pPr>
        <w:jc w:val="both"/>
      </w:pPr>
      <w:r>
        <w:rPr/>
        <w:t xml:space="preserve"/>
      </w:r>
    </w:p>
    <w:p>
      <w:pPr>
        <w:jc w:val="both"/>
      </w:pPr>
      <w:r>
        <w:rPr/>
        <w:t xml:space="preserve">6. 未探索的反驳：文章没有讨论可能存在的反驳观点或争议。科学研究往往是一个不断演变和争议的领域，因此应该探讨可能存在的不同观点，并提供相应的证据来支持或反驳这些观点。</w:t>
      </w:r>
    </w:p>
    <w:p>
      <w:pPr>
        <w:jc w:val="both"/>
      </w:pPr>
      <w:r>
        <w:rPr/>
        <w:t xml:space="preserve"/>
      </w:r>
    </w:p>
    <w:p>
      <w:pPr>
        <w:jc w:val="both"/>
      </w:pPr>
      <w:r>
        <w:rPr/>
        <w:t xml:space="preserve">7. 宣传内容和偏袒：文章中使用了一些宣传性语言，如“最佳选择”、“更高产量”等，这可能暗示作者对叶面喷施锌铁肥料具有偏袒态度。同时，文章没有平等地呈现叶面喷施锌铁肥料可能存在的风险和限制。</w:t>
      </w:r>
    </w:p>
    <w:p>
      <w:pPr>
        <w:jc w:val="both"/>
      </w:pPr>
      <w:r>
        <w:rPr/>
        <w:t xml:space="preserve"/>
      </w:r>
    </w:p>
    <w:p>
      <w:pPr>
        <w:jc w:val="both"/>
      </w:pPr>
      <w:r>
        <w:rPr/>
        <w:t xml:space="preserve">总体而言，上述文章在提供关于叶面喷施锌铁对大豆品质影响的信息时存在一些问题。缺乏详细的实验设计和统计分析方法、未考虑其他可能影响大豆生长和品质的因素、缺乏足够的证据支持以及忽视潜在的环境风险等都使得该研究结果的可靠性受到质疑。为了得出更准确和可靠的结论，需要进行更多独立且全面的研究。</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其他可能影响大豆生长和品质的因素
</w:t>
      </w:r>
    </w:p>
    <w:p>
      <w:pPr>
        <w:spacing w:after="0"/>
        <w:numPr>
          <w:ilvl w:val="0"/>
          <w:numId w:val="2"/>
        </w:numPr>
      </w:pPr>
      <w:r>
        <w:rPr/>
        <w:t xml:space="preserve">叶面喷施锌铁对大豆种子中油脂和蛋白质含量的证据
</w:t>
      </w:r>
    </w:p>
    <w:p>
      <w:pPr>
        <w:spacing w:after="0"/>
        <w:numPr>
          <w:ilvl w:val="0"/>
          <w:numId w:val="2"/>
        </w:numPr>
      </w:pPr>
      <w:r>
        <w:rPr/>
        <w:t xml:space="preserve">叶面喷施锌铁对环境的潜在影响
</w:t>
      </w:r>
    </w:p>
    <w:p>
      <w:pPr>
        <w:spacing w:after="0"/>
        <w:numPr>
          <w:ilvl w:val="0"/>
          <w:numId w:val="2"/>
        </w:numPr>
      </w:pPr>
      <w:r>
        <w:rPr/>
        <w:t xml:space="preserve">叶面喷施锌铁对大豆品质的实验证据
</w:t>
      </w:r>
    </w:p>
    <w:p>
      <w:pPr>
        <w:numPr>
          <w:ilvl w:val="0"/>
          <w:numId w:val="2"/>
        </w:numPr>
      </w:pPr>
      <w:r>
        <w:rPr/>
        <w:t xml:space="preserve">叶面喷施锌铁的风险和限制</w:t>
      </w:r>
    </w:p>
    <w:p>
      <w:pPr>
        <w:pStyle w:val="Heading1"/>
      </w:pPr>
      <w:bookmarkStart w:id="6" w:name="_Toc6"/>
      <w:r>
        <w:t>Report location:</w:t>
      </w:r>
      <w:bookmarkEnd w:id="6"/>
    </w:p>
    <w:p>
      <w:hyperlink r:id="rId8" w:history="1">
        <w:r>
          <w:rPr>
            <w:color w:val="2980b9"/>
            <w:u w:val="single"/>
          </w:rPr>
          <w:t xml:space="preserve">https://www.fullpicture.app/item/5d639bbc24c054acad2ab9541cf06054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E5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07858957462499328/t?adv=" TargetMode="External"/><Relationship Id="rId8" Type="http://schemas.openxmlformats.org/officeDocument/2006/relationships/hyperlink" Target="https://www.fullpicture.app/item/5d639bbc24c054acad2ab9541cf060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2024-05-09T06:49:55+02:00</dcterms:created>
  <dcterms:modified xsi:type="dcterms:W3CDTF">2024-05-09T06:49:55+02:00</dcterms:modified>
</cp:coreProperties>
</file>

<file path=docProps/custom.xml><?xml version="1.0" encoding="utf-8"?>
<Properties xmlns="http://schemas.openxmlformats.org/officeDocument/2006/custom-properties" xmlns:vt="http://schemas.openxmlformats.org/officeDocument/2006/docPropsVTypes"/>
</file>