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聖家堂 Sagrda Familia 歷史介紹 門票購買與登塔建議 - WILHELM CHANG</w:t>
      </w:r>
      <w:br/>
      <w:hyperlink r:id="rId7" w:history="1">
        <w:r>
          <w:rPr>
            <w:color w:val="2980b9"/>
            <w:u w:val="single"/>
          </w:rPr>
          <w:t xml:space="preserve">https://www.wilhelmchang.com/zh/sagradafamilia/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Sagrada Familia is a Roman Catholic building and the most famous attraction in Barcelona, designed by Gaudi and still under construction.</w:t>
      </w:r>
    </w:p>
    <w:p>
      <w:pPr>
        <w:jc w:val="both"/>
      </w:pPr>
      <w:r>
        <w:rPr/>
        <w:t xml:space="preserve">2. The slow construction of Sagrada Familia is due to factors such as unstable funding, complex design, and engineering difficulties.</w:t>
      </w:r>
    </w:p>
    <w:p>
      <w:pPr>
        <w:jc w:val="both"/>
      </w:pPr>
      <w:r>
        <w:rPr/>
        <w:t xml:space="preserve">3. Tickets for Sagrada Familia should be purchased online in advance, and it is recommended to visit in the morning for better lighting conditions for photography.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于圣家堂的历史和建筑风格进行了介绍，但存在一些偏见和片面报道。首先，文章将圣家堂描述为高迪的“毕生杰作”，但实际上高迪在去世前只完成了不到四分之一的建筑。其次，文章没有提及圣家堂建造过程中存在的问题，如资金来源不稳定、设计复杂、工程施工难度大等因素导致建造进度缓慢。此外，文章也没有探讨圣家堂是否存在风险或安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宣传内容和偏袒现象。作者强调了购买门票需要通过官方网站预订，并推荐提前预订以避免排队等待。然而，这可能会忽略那些无法提前计划旅行或突然决定参观圣家堂的游客。此外，作者还推荐在黄昏时分拍摄圣家堂的照片，但并未提及在夜间拍摄可能存在的安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总之，该文章虽然提供了有关圣家堂的一些信息和建议，但需要更加客观地呈现事实，并考虑到所有游客的需求和安全问题。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Gaudi's unfinished masterpiece
</w:t>
      </w:r>
    </w:p>
    <w:p>
      <w:pPr>
        <w:spacing w:after="0"/>
        <w:numPr>
          <w:ilvl w:val="0"/>
          <w:numId w:val="2"/>
        </w:numPr>
      </w:pPr>
      <w:r>
        <w:rPr/>
        <w:t xml:space="preserve">Challenges in the construction process
</w:t>
      </w:r>
    </w:p>
    <w:p>
      <w:pPr>
        <w:spacing w:after="0"/>
        <w:numPr>
          <w:ilvl w:val="0"/>
          <w:numId w:val="2"/>
        </w:numPr>
      </w:pPr>
      <w:r>
        <w:rPr/>
        <w:t xml:space="preserve">Safety concerns and risks
</w:t>
      </w:r>
    </w:p>
    <w:p>
      <w:pPr>
        <w:spacing w:after="0"/>
        <w:numPr>
          <w:ilvl w:val="0"/>
          <w:numId w:val="2"/>
        </w:numPr>
      </w:pPr>
      <w:r>
        <w:rPr/>
        <w:t xml:space="preserve">Promotion and bias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Consideration for all visitors' needs
</w:t>
      </w:r>
    </w:p>
    <w:p>
      <w:pPr>
        <w:numPr>
          <w:ilvl w:val="0"/>
          <w:numId w:val="2"/>
        </w:numPr>
      </w:pPr>
      <w:r>
        <w:rPr/>
        <w:t xml:space="preserve">Nighttime photography safety issues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https://www.fullpicture.app/item/5df21825bdfd830eed49b94814b41fbe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DA9E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ilhelmchang.com/zh/sagradafamilia/" TargetMode="External"/><Relationship Id="rId8" Type="http://schemas.openxmlformats.org/officeDocument/2006/relationships/hyperlink" Target="https://www.fullpicture.app/item/5df21825bdfd830eed49b94814b41fb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2023-12-21T15:18:57+01:00</dcterms:created>
  <dcterms:modified xsi:type="dcterms:W3CDTF">2023-12-21T15:18:57+01:00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