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Religion, power and politics in Indonesia - BBC News</w:t>
      </w:r>
      <w:br/>
      <w:hyperlink r:id="rId7" w:history="1">
        <w:r>
          <w:rPr>
            <w:color w:val="2980b9"/>
            <w:u w:val="single"/>
          </w:rPr>
          <w:t xml:space="preserve">https://www.bbc.com/news/world-asia-39650150</w:t>
        </w:r>
      </w:hyperlink>
    </w:p>
    <w:p>
      <w:pPr>
        <w:pStyle w:val="Heading1"/>
      </w:pPr>
      <w:bookmarkStart w:id="2" w:name="_Toc2"/>
      <w:r>
        <w:t>Article summary:</w:t>
      </w:r>
      <w:bookmarkEnd w:id="2"/>
    </w:p>
    <w:p>
      <w:pPr>
        <w:jc w:val="both"/>
      </w:pPr>
      <w:r>
        <w:rPr/>
        <w:t xml:space="preserve">1. Anies Baswedan, a Muslim, has won the race for Jakarta governor after a divisive campaign that tested Indonesia's multi-faith society.</w:t>
      </w:r>
    </w:p>
    <w:p>
      <w:pPr>
        <w:jc w:val="both"/>
      </w:pPr>
      <w:r>
        <w:rPr/>
        <w:t xml:space="preserve">2. His opponent Basuki Tjahaja Purnama, known widely as Ahok, is a Christian of Chinese descent and is currently on trial for blasphemy.</w:t>
      </w:r>
    </w:p>
    <w:p>
      <w:pPr>
        <w:jc w:val="both"/>
      </w:pPr>
      <w:r>
        <w:rPr/>
        <w:t xml:space="preserve">3. Anies Baswedan has aligned himself with controversial vigilante groups during the campaign and his running mate Sandiaga Uno has talked about creating Islamic-friendly nightlife in Jakarta.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“Religion, power and politics in Indonesia - BBC News” provides an overview of the recent election for Jakarta governor between Anies Baswedan (a Muslim) and Basuki Tjahaja Purnama (known widely as Ahok, a Christian of Chinese descent). The article is written from a neutral perspective and does not appear to be biased towards either candidate or their respective religious affiliations. It provides an objective overview of the events leading up to the election and its aftermath, including details on Anies Baswedan's alignment with controversial vigilante groups during the campaign and his running mate Sandiaga Uno's plans to create Islamic-friendly nightlife in Jakarta. </w:t>
      </w:r>
    </w:p>
    <w:p>
      <w:pPr>
        <w:jc w:val="both"/>
      </w:pPr>
      <w:r>
        <w:rPr/>
        <w:t xml:space="preserve">The article does not appear to be missing any points of consideration or evidence for its claims made; however, it does not explore any counterarguments or present both sides equally. Additionally, there is no mention of possible risks associated with Anies Baswedan's alignment with controversial vigilante groups or Sandiaga Uno's plans for Islamic-friendly nightlife in Jakarta. Furthermore, there is no promotional content included in the article which could indicate partiality towards either candidate or their respective religious affiliations. </w:t>
      </w:r>
    </w:p>
    <w:p>
      <w:pPr>
        <w:jc w:val="both"/>
      </w:pPr>
      <w:r>
        <w:rPr/>
        <w:t xml:space="preserve">In conclusion, this article appears to be trustworthy and reliable due to its neutral perspective and lack of bias towards either candidate or their respective religious affiliations; however, it does not explore any counterarguments or present both sides equally nor does it mention any potential risks associated with Anies Baswedan's alignment with controversial vigilante groups or Sandiaga Uno's plans for Islamic-friendly nightlife in Jakarta.</w:t>
      </w:r>
    </w:p>
    <w:p>
      <w:pPr>
        <w:pStyle w:val="Heading1"/>
      </w:pPr>
      <w:bookmarkStart w:id="5" w:name="_Toc5"/>
      <w:r>
        <w:t>Topics for further research:</w:t>
      </w:r>
      <w:bookmarkEnd w:id="5"/>
    </w:p>
    <w:p>
      <w:pPr>
        <w:spacing w:after="0"/>
        <w:numPr>
          <w:ilvl w:val="0"/>
          <w:numId w:val="2"/>
        </w:numPr>
      </w:pPr>
      <w:r>
        <w:rPr/>
        <w:t xml:space="preserve">Risks of Anies Baswedan's alignment with vigilante groups</w:t>
      </w:r>
    </w:p>
    <w:p>
      <w:pPr>
        <w:spacing w:after="0"/>
        <w:numPr>
          <w:ilvl w:val="0"/>
          <w:numId w:val="2"/>
        </w:numPr>
      </w:pPr>
      <w:r>
        <w:rPr/>
        <w:t xml:space="preserve">Counterarguments to Anies Baswedan's election victory</w:t>
      </w:r>
    </w:p>
    <w:p>
      <w:pPr>
        <w:spacing w:after="0"/>
        <w:numPr>
          <w:ilvl w:val="0"/>
          <w:numId w:val="2"/>
        </w:numPr>
      </w:pPr>
      <w:r>
        <w:rPr/>
        <w:t xml:space="preserve">Impact of Islamic-friendly nightlife in Jakarta</w:t>
      </w:r>
    </w:p>
    <w:p>
      <w:pPr>
        <w:spacing w:after="0"/>
        <w:numPr>
          <w:ilvl w:val="0"/>
          <w:numId w:val="2"/>
        </w:numPr>
      </w:pPr>
      <w:r>
        <w:rPr/>
        <w:t xml:space="preserve">Religious implications of Jakarta governor election</w:t>
      </w:r>
    </w:p>
    <w:p>
      <w:pPr>
        <w:spacing w:after="0"/>
        <w:numPr>
          <w:ilvl w:val="0"/>
          <w:numId w:val="2"/>
        </w:numPr>
      </w:pPr>
      <w:r>
        <w:rPr/>
        <w:t xml:space="preserve">Reactions to Basuki Tjahaja Purnama's defeat</w:t>
      </w:r>
    </w:p>
    <w:p>
      <w:pPr>
        <w:numPr>
          <w:ilvl w:val="0"/>
          <w:numId w:val="2"/>
        </w:numPr>
      </w:pPr>
      <w:r>
        <w:rPr/>
        <w:t xml:space="preserve">Analysis of Indonesia's religious politics</w:t>
      </w:r>
    </w:p>
    <w:p>
      <w:pPr>
        <w:pStyle w:val="Heading1"/>
      </w:pPr>
      <w:bookmarkStart w:id="6" w:name="_Toc6"/>
      <w:r>
        <w:t>Report location:</w:t>
      </w:r>
      <w:bookmarkEnd w:id="6"/>
    </w:p>
    <w:p>
      <w:hyperlink r:id="rId8" w:history="1">
        <w:r>
          <w:rPr>
            <w:color w:val="2980b9"/>
            <w:u w:val="single"/>
          </w:rPr>
          <w:t xml:space="preserve">https://www.fullpicture.app/item/5e486ae208cd06faf8d970100f2c7a57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ED1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asia-39650150" TargetMode="External"/><Relationship Id="rId8" Type="http://schemas.openxmlformats.org/officeDocument/2006/relationships/hyperlink" Target="https://www.fullpicture.app/item/5e486ae208cd06faf8d970100f2c7a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2023-03-04T19:16:28+01:00</dcterms:created>
  <dcterms:modified xsi:type="dcterms:W3CDTF">2023-03-04T19:16:28+01:00</dcterms:modified>
</cp:coreProperties>
</file>

<file path=docProps/custom.xml><?xml version="1.0" encoding="utf-8"?>
<Properties xmlns="http://schemas.openxmlformats.org/officeDocument/2006/custom-properties" xmlns:vt="http://schemas.openxmlformats.org/officeDocument/2006/docPropsVTypes"/>
</file>