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Seismic Response of Horizontal Soil Layers | Journal of the Soil Mechanics and Foundations Division | Vol 94, No 4</w:t>
      </w:r>
      <w:br/>
      <w:hyperlink r:id="rId7" w:history="1">
        <w:r>
          <w:rPr>
            <w:color w:val="2980b9"/>
            <w:u w:val="single"/>
          </w:rPr>
          <w:t xml:space="preserve">https://ascelibrary.org/doi/abs/10.1061/JSFEAQ.0001163</w:t>
        </w:r>
      </w:hyperlink>
    </w:p>
    <w:p>
      <w:pPr>
        <w:pStyle w:val="Heading1"/>
      </w:pPr>
      <w:bookmarkStart w:id="2" w:name="_Toc2"/>
      <w:r>
        <w:t>Article summary:</w:t>
      </w:r>
      <w:bookmarkEnd w:id="2"/>
    </w:p>
    <w:p>
      <w:pPr>
        <w:jc w:val="both"/>
      </w:pPr>
      <w:r>
        <w:rPr/>
        <w:t xml:space="preserve">1. The article presents methods of analysis for the seismic response of horizontal soil layers.</w:t>
      </w:r>
    </w:p>
    <w:p>
      <w:pPr>
        <w:jc w:val="both"/>
      </w:pPr>
      <w:r>
        <w:rPr/>
        <w:t xml:space="preserve">2. These methods include linear elastic analyses, a bilinear analysis, and an equivalent linear analysis.</w:t>
      </w:r>
    </w:p>
    <w:p>
      <w:pPr>
        <w:jc w:val="both"/>
      </w:pPr>
      <w:r>
        <w:rPr/>
        <w:t xml:space="preserve">3. A lumped-mass representation is used to analyze soil layers with bilinear stress-strain characteristics.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seismic response of horizontal soil layers and presents several methods for analyzing this response. The article is well-structured and clearly explains each method in detail, making it easy to understand for readers with varying levels of expertise in the field. The authors provide evidence to support their claims and present counterarguments where appropriate. Furthermore, they discuss potential risks associated with each method and provide recommendations on how to mitigate them. However, there are some areas that could be improved upon; for example, the authors do not explore any alternative methods or approaches that could be used to analyze the seismic response of horizontal soil layers. Additionally, they do not discuss any potential biases or sources of error that may arise from using these methods in practice. All in all, this article is reliable and trustworthy but could benefit from further exploration into alternative approaches and potential sources of bias or error.</w:t>
      </w:r>
    </w:p>
    <w:p>
      <w:pPr>
        <w:pStyle w:val="Heading1"/>
      </w:pPr>
      <w:bookmarkStart w:id="5" w:name="_Toc5"/>
      <w:r>
        <w:t>Topics for further research:</w:t>
      </w:r>
      <w:bookmarkEnd w:id="5"/>
    </w:p>
    <w:p>
      <w:pPr>
        <w:spacing w:after="0"/>
        <w:numPr>
          <w:ilvl w:val="0"/>
          <w:numId w:val="2"/>
        </w:numPr>
      </w:pPr>
      <w:r>
        <w:rPr/>
        <w:t xml:space="preserve">Alternative methods for seismic response analysis</w:t>
      </w:r>
    </w:p>
    <w:p>
      <w:pPr>
        <w:spacing w:after="0"/>
        <w:numPr>
          <w:ilvl w:val="0"/>
          <w:numId w:val="2"/>
        </w:numPr>
      </w:pPr>
      <w:r>
        <w:rPr/>
        <w:t xml:space="preserve">Potential sources of bias in seismic response analysis</w:t>
      </w:r>
    </w:p>
    <w:p>
      <w:pPr>
        <w:spacing w:after="0"/>
        <w:numPr>
          <w:ilvl w:val="0"/>
          <w:numId w:val="2"/>
        </w:numPr>
      </w:pPr>
      <w:r>
        <w:rPr/>
        <w:t xml:space="preserve">Mitigation strategies for seismic response analysis</w:t>
      </w:r>
    </w:p>
    <w:p>
      <w:pPr>
        <w:spacing w:after="0"/>
        <w:numPr>
          <w:ilvl w:val="0"/>
          <w:numId w:val="2"/>
        </w:numPr>
      </w:pPr>
      <w:r>
        <w:rPr/>
        <w:t xml:space="preserve">Accuracy of seismic response analysis</w:t>
      </w:r>
    </w:p>
    <w:p>
      <w:pPr>
        <w:spacing w:after="0"/>
        <w:numPr>
          <w:ilvl w:val="0"/>
          <w:numId w:val="2"/>
        </w:numPr>
      </w:pPr>
      <w:r>
        <w:rPr/>
        <w:t xml:space="preserve">Error analysis in seismic response analysis</w:t>
      </w:r>
    </w:p>
    <w:p>
      <w:pPr>
        <w:numPr>
          <w:ilvl w:val="0"/>
          <w:numId w:val="2"/>
        </w:numPr>
      </w:pPr>
      <w:r>
        <w:rPr/>
        <w:t xml:space="preserve">Simulation techniques for seismic response analysis</w:t>
      </w:r>
    </w:p>
    <w:p>
      <w:pPr>
        <w:pStyle w:val="Heading1"/>
      </w:pPr>
      <w:bookmarkStart w:id="6" w:name="_Toc6"/>
      <w:r>
        <w:t>Report location:</w:t>
      </w:r>
      <w:bookmarkEnd w:id="6"/>
    </w:p>
    <w:p>
      <w:hyperlink r:id="rId8" w:history="1">
        <w:r>
          <w:rPr>
            <w:color w:val="2980b9"/>
            <w:u w:val="single"/>
          </w:rPr>
          <w:t xml:space="preserve">https://www.fullpicture.app/item/5e68e5b9420866951443c2e44f10f33d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2D9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abs/10.1061/JSFEAQ.0001163" TargetMode="External"/><Relationship Id="rId8" Type="http://schemas.openxmlformats.org/officeDocument/2006/relationships/hyperlink" Target="https://www.fullpicture.app/item/5e68e5b9420866951443c2e44f10f3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2023-02-23T22:18:39+01:00</dcterms:created>
  <dcterms:modified xsi:type="dcterms:W3CDTF">2023-02-23T22:18:39+01:00</dcterms:modified>
</cp:coreProperties>
</file>

<file path=docProps/custom.xml><?xml version="1.0" encoding="utf-8"?>
<Properties xmlns="http://schemas.openxmlformats.org/officeDocument/2006/custom-properties" xmlns:vt="http://schemas.openxmlformats.org/officeDocument/2006/docPropsVTypes"/>
</file>