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Arts | Free Full-Text | On Hybrid Creativity</w:t>
      </w:r>
      <w:br/>
      <w:hyperlink r:id="rId7" w:history="1">
        <w:r>
          <w:rPr>
            <w:color w:val="2980b9"/>
            <w:u w:val="single"/>
          </w:rPr>
          <w:t xml:space="preserve">https://www.mdpi.com/2076-0752/7/3/25</w:t>
        </w:r>
      </w:hyperlink>
    </w:p>
    <w:p>
      <w:pPr>
        <w:pStyle w:val="Heading1"/>
      </w:pPr>
      <w:bookmarkStart w:id="2" w:name="_Toc2"/>
      <w:r>
        <w:t>Article summary:</w:t>
      </w:r>
      <w:bookmarkEnd w:id="2"/>
    </w:p>
    <w:p>
      <w:pPr>
        <w:jc w:val="both"/>
      </w:pPr>
      <w:r>
        <w:rPr/>
        <w:t xml:space="preserve">1. This article discusses the challenges of working creatively with generative systems that computationally create results.</w:t>
      </w:r>
    </w:p>
    <w:p>
      <w:pPr>
        <w:jc w:val="both"/>
      </w:pPr>
      <w:r>
        <w:rPr/>
        <w:t xml:space="preserve">2. It explores the idea of using computational methods to explore generative systems in ways that would not be otherwise possible, and suggests different relationships between humans and computers when engaging with these systems.</w:t>
      </w:r>
    </w:p>
    <w:p>
      <w:pPr>
        <w:jc w:val="both"/>
      </w:pPr>
      <w:r>
        <w:rPr/>
        <w:t xml:space="preserve">3. The author has created a system called ‘Species Explorer’ which provides a range of different methods to help the user select parameter combinations to try when working with generative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an experienced artist who has worked extensively with generative systems, and thus provides an interesting perspective on how to work creatively with them. The article is well-written and clearly explains the challenges of working with generative systems, as well as providing potential solutions for overcoming them.</w:t>
      </w:r>
    </w:p>
    <w:p>
      <w:pPr>
        <w:jc w:val="both"/>
      </w:pPr>
      <w:r>
        <w:rPr/>
        <w:t xml:space="preserve">The article does not appear to have any obvious biases or one-sided reporting, as it presents both sides of the argument fairly and objectively. It also does not make any unsupported claims or present partiality towards any particular point of view. Furthermore, it does not appear to contain any promotional content or missing points of consideration.</w:t>
      </w:r>
    </w:p>
    <w:p>
      <w:pPr>
        <w:jc w:val="both"/>
      </w:pPr>
      <w:r>
        <w:rPr/>
        <w:t xml:space="preserve">However, there are some areas where the article could be improved upon. For example, while it does discuss potential risks associated with working with generative systems, it does not provide any evidence for these risks or explore counterarguments against them. Additionally, while it mentions machine learning techniques as a potential solution for looking for novelty in generative systems, it does not provide any details on how this could be implemented in practice or what types of machine learning algorithms could be used for this purpose. </w:t>
      </w:r>
    </w:p>
    <w:p>
      <w:pPr>
        <w:jc w:val="both"/>
      </w:pPr>
      <w:r>
        <w:rPr/>
        <w:t xml:space="preserve">In conclusion, overall the article is reliable and trustworthy due to its clear explanations and lack of bias or one-sided reporting; however, there are some areas where more detail could be provided in order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Generative systems risks</w:t>
      </w:r>
    </w:p>
    <w:p>
      <w:pPr>
        <w:spacing w:after="0"/>
        <w:numPr>
          <w:ilvl w:val="0"/>
          <w:numId w:val="2"/>
        </w:numPr>
      </w:pPr>
      <w:r>
        <w:rPr/>
        <w:t xml:space="preserve">Machine learning algorithms for generative systems</w:t>
      </w:r>
    </w:p>
    <w:p>
      <w:pPr>
        <w:spacing w:after="0"/>
        <w:numPr>
          <w:ilvl w:val="0"/>
          <w:numId w:val="2"/>
        </w:numPr>
      </w:pPr>
      <w:r>
        <w:rPr/>
        <w:t xml:space="preserve">Novelty detection in generative systems</w:t>
      </w:r>
    </w:p>
    <w:p>
      <w:pPr>
        <w:spacing w:after="0"/>
        <w:numPr>
          <w:ilvl w:val="0"/>
          <w:numId w:val="2"/>
        </w:numPr>
      </w:pPr>
      <w:r>
        <w:rPr/>
        <w:t xml:space="preserve">Generative systems creativity</w:t>
      </w:r>
    </w:p>
    <w:p>
      <w:pPr>
        <w:spacing w:after="0"/>
        <w:numPr>
          <w:ilvl w:val="0"/>
          <w:numId w:val="2"/>
        </w:numPr>
      </w:pPr>
      <w:r>
        <w:rPr/>
        <w:t xml:space="preserve">Generative systems challenges</w:t>
      </w:r>
    </w:p>
    <w:p>
      <w:pPr>
        <w:numPr>
          <w:ilvl w:val="0"/>
          <w:numId w:val="2"/>
        </w:numPr>
      </w:pPr>
      <w:r>
        <w:rPr/>
        <w:t xml:space="preserve">Generative systems implementation</w:t>
      </w:r>
    </w:p>
    <w:p>
      <w:pPr>
        <w:pStyle w:val="Heading1"/>
      </w:pPr>
      <w:bookmarkStart w:id="6" w:name="_Toc6"/>
      <w:r>
        <w:t>Report location:</w:t>
      </w:r>
      <w:bookmarkEnd w:id="6"/>
    </w:p>
    <w:p>
      <w:hyperlink r:id="rId8" w:history="1">
        <w:r>
          <w:rPr>
            <w:color w:val="2980b9"/>
            <w:u w:val="single"/>
          </w:rPr>
          <w:t xml:space="preserve">https://www.fullpicture.app/item/5eda46366b8ae7eaee63cc8145a204dd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87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752/7/3/25" TargetMode="External"/><Relationship Id="rId8" Type="http://schemas.openxmlformats.org/officeDocument/2006/relationships/hyperlink" Target="https://www.fullpicture.app/item/5eda46366b8ae7eaee63cc8145a20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2023-02-25T00:21:24+01:00</dcterms:created>
  <dcterms:modified xsi:type="dcterms:W3CDTF">2023-02-25T00:21:24+01:00</dcterms:modified>
</cp:coreProperties>
</file>

<file path=docProps/custom.xml><?xml version="1.0" encoding="utf-8"?>
<Properties xmlns="http://schemas.openxmlformats.org/officeDocument/2006/custom-properties" xmlns:vt="http://schemas.openxmlformats.org/officeDocument/2006/docPropsVTypes"/>
</file>