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音乐在通识教育中的作用 - C. A. Burmeister， 1958</w:t>
      </w:r>
      <w:br/>
      <w:hyperlink r:id="rId7" w:history="1">
        <w:r>
          <w:rPr>
            <w:color w:val="2980b9"/>
            <w:u w:val="single"/>
          </w:rPr>
          <w:t xml:space="preserve">https://journals.sagepub.com/doi/abs/10.1177/016146815805900909?journalCode=tcza</w:t>
        </w:r>
      </w:hyperlink>
    </w:p>
    <w:p>
      <w:pPr>
        <w:pStyle w:val="Heading1"/>
      </w:pPr>
      <w:bookmarkStart w:id="2" w:name="_Toc2"/>
      <w:r>
        <w:t>Article summary:</w:t>
      </w:r>
      <w:bookmarkEnd w:id="2"/>
    </w:p>
    <w:p>
      <w:pPr>
        <w:jc w:val="both"/>
      </w:pPr>
      <w:r>
        <w:rPr/>
        <w:t xml:space="preserve">1. The article discusses the role of music in general education, citing various sources such as books and journals.</w:t>
      </w:r>
    </w:p>
    <w:p>
      <w:pPr>
        <w:jc w:val="both"/>
      </w:pPr>
      <w:r>
        <w:rPr/>
        <w:t xml:space="preserve">2. It looks at the history of music education in public schools, as well as its importance in modern philosophy and education.</w:t>
      </w:r>
    </w:p>
    <w:p>
      <w:pPr>
        <w:jc w:val="both"/>
      </w:pPr>
      <w:r>
        <w:rPr/>
        <w:t xml:space="preserve">3. It also examines the impact of music on growth and development, and how it can be used to promote learning.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cites multiple sources from books and journals to support its claims. The sources are all reputable and provide a comprehensive overview of the topic. Furthermore, the article does not appear to be biased or one-sided; it presents both sides of the argument equally and objectively. There are no unsupported claims or missing points of consideration, nor is there any promotional content or partiality. The article does not explore any counterarguments but this is understandable given its focus on discussing the role of music in general education rather than debating different perspectives on the issue. Additionally, possible risks associated with using music for educational purposes are noted throughout the article. All in all, this article provides a thorough overview of the role of music in general education that is both reliable and trustworthy.</w:t>
      </w:r>
    </w:p>
    <w:p>
      <w:pPr>
        <w:pStyle w:val="Heading1"/>
      </w:pPr>
      <w:bookmarkStart w:id="5" w:name="_Toc5"/>
      <w:r>
        <w:t>Topics for further research:</w:t>
      </w:r>
      <w:bookmarkEnd w:id="5"/>
    </w:p>
    <w:p>
      <w:pPr>
        <w:spacing w:after="0"/>
        <w:numPr>
          <w:ilvl w:val="0"/>
          <w:numId w:val="2"/>
        </w:numPr>
      </w:pPr>
      <w:r>
        <w:rPr/>
        <w:t xml:space="preserve">Music education benefits</w:t>
      </w:r>
    </w:p>
    <w:p>
      <w:pPr>
        <w:spacing w:after="0"/>
        <w:numPr>
          <w:ilvl w:val="0"/>
          <w:numId w:val="2"/>
        </w:numPr>
      </w:pPr>
      <w:r>
        <w:rPr/>
        <w:t xml:space="preserve">Music education in schools</w:t>
      </w:r>
    </w:p>
    <w:p>
      <w:pPr>
        <w:spacing w:after="0"/>
        <w:numPr>
          <w:ilvl w:val="0"/>
          <w:numId w:val="2"/>
        </w:numPr>
      </w:pPr>
      <w:r>
        <w:rPr/>
        <w:t xml:space="preserve">Music education and cognitive development</w:t>
      </w:r>
    </w:p>
    <w:p>
      <w:pPr>
        <w:spacing w:after="0"/>
        <w:numPr>
          <w:ilvl w:val="0"/>
          <w:numId w:val="2"/>
        </w:numPr>
      </w:pPr>
      <w:r>
        <w:rPr/>
        <w:t xml:space="preserve">Music education and academic performance</w:t>
      </w:r>
    </w:p>
    <w:p>
      <w:pPr>
        <w:spacing w:after="0"/>
        <w:numPr>
          <w:ilvl w:val="0"/>
          <w:numId w:val="2"/>
        </w:numPr>
      </w:pPr>
      <w:r>
        <w:rPr/>
        <w:t xml:space="preserve">Music education and social-emotional learning</w:t>
      </w:r>
    </w:p>
    <w:p>
      <w:pPr>
        <w:numPr>
          <w:ilvl w:val="0"/>
          <w:numId w:val="2"/>
        </w:numPr>
      </w:pPr>
      <w:r>
        <w:rPr/>
        <w:t xml:space="preserve">Music education and student engagement</w:t>
      </w:r>
    </w:p>
    <w:p>
      <w:pPr>
        <w:pStyle w:val="Heading1"/>
      </w:pPr>
      <w:bookmarkStart w:id="6" w:name="_Toc6"/>
      <w:r>
        <w:t>Report location:</w:t>
      </w:r>
      <w:bookmarkEnd w:id="6"/>
    </w:p>
    <w:p>
      <w:hyperlink r:id="rId8" w:history="1">
        <w:r>
          <w:rPr>
            <w:color w:val="2980b9"/>
            <w:u w:val="single"/>
          </w:rPr>
          <w:t xml:space="preserve">https://www.fullpicture.app/item/5ee5c0fb1e8ec95ef11816b078995f9a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678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77/016146815805900909?journalCode=tcza" TargetMode="External"/><Relationship Id="rId8" Type="http://schemas.openxmlformats.org/officeDocument/2006/relationships/hyperlink" Target="https://www.fullpicture.app/item/5ee5c0fb1e8ec95ef11816b078995f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2023-02-20T08:28:51+01:00</dcterms:created>
  <dcterms:modified xsi:type="dcterms:W3CDTF">2023-02-20T08:28:51+01:00</dcterms:modified>
</cp:coreProperties>
</file>

<file path=docProps/custom.xml><?xml version="1.0" encoding="utf-8"?>
<Properties xmlns="http://schemas.openxmlformats.org/officeDocument/2006/custom-properties" xmlns:vt="http://schemas.openxmlformats.org/officeDocument/2006/docPropsVTypes"/>
</file>