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Meta-Dataset: A Dataset of Datasets for Learning to Learn from Few Examples</w:t>
      </w:r>
      <w:br/>
      <w:hyperlink r:id="rId7" w:history="1">
        <w:r>
          <w:rPr>
            <w:color w:val="2980b9"/>
            <w:u w:val="single"/>
          </w:rPr>
          <w:t xml:space="preserve">https://www.readcube.com/library/65d510cb-72c6-49f7-9467-8cbffcba4dbb:409d0729-8397-4b26-bcec-c1fd7e84c5fc</w:t>
        </w:r>
      </w:hyperlink>
    </w:p>
    <w:p>
      <w:pPr>
        <w:pStyle w:val="Heading1"/>
      </w:pPr>
      <w:bookmarkStart w:id="2" w:name="_Toc2"/>
      <w:r>
        <w:t>Article summary:</w:t>
      </w:r>
      <w:bookmarkEnd w:id="2"/>
    </w:p>
    <w:p>
      <w:pPr>
        <w:jc w:val="both"/>
      </w:pPr>
      <w:r>
        <w:rPr/>
        <w:t xml:space="preserve">1. The paper proposes META-DATASET, a new benchmark for training and evaluating models for few-shot classification.</w:t>
      </w:r>
    </w:p>
    <w:p>
      <w:pPr>
        <w:jc w:val="both"/>
      </w:pPr>
      <w:r>
        <w:rPr/>
        <w:t xml:space="preserve">2. It is large-scale, consists of diverse datasets, and presents more realistic tasks than existing benchmarks.</w:t>
      </w:r>
    </w:p>
    <w:p>
      <w:pPr>
        <w:jc w:val="both"/>
      </w:pPr>
      <w:r>
        <w:rPr/>
        <w:t xml:space="preserve">3. Experiments with popular baselines and meta-learners on META-DATASET have uncovered important research challenges.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the proposed META-DATASET benchmark for few-shot classification. The authors provide a clear description of the dataset's features and advantages over existing benchmarks, as well as an extensive experimental evaluation of popular models on it. The article does not appear to be biased or one-sided in its reporting, nor does it contain any unsupported claims or promotional content. All potential risks are noted, and both sides of the argument are presented equally. The only potential issue is that some counterarguments or points of consideration may have been overlooked or unexplored; however, this does not significantly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Few-shot classification</w:t>
      </w:r>
    </w:p>
    <w:p>
      <w:pPr>
        <w:spacing w:after="0"/>
        <w:numPr>
          <w:ilvl w:val="0"/>
          <w:numId w:val="2"/>
        </w:numPr>
      </w:pPr>
      <w:r>
        <w:rPr/>
        <w:t xml:space="preserve">Few-shot learning</w:t>
      </w:r>
    </w:p>
    <w:p>
      <w:pPr>
        <w:spacing w:after="0"/>
        <w:numPr>
          <w:ilvl w:val="0"/>
          <w:numId w:val="2"/>
        </w:numPr>
      </w:pPr>
      <w:r>
        <w:rPr/>
        <w:t xml:space="preserve">Few-shot image classification</w:t>
      </w:r>
    </w:p>
    <w:p>
      <w:pPr>
        <w:spacing w:after="0"/>
        <w:numPr>
          <w:ilvl w:val="0"/>
          <w:numId w:val="2"/>
        </w:numPr>
      </w:pPr>
      <w:r>
        <w:rPr/>
        <w:t xml:space="preserve">Few-shot learning models</w:t>
      </w:r>
    </w:p>
    <w:p>
      <w:pPr>
        <w:spacing w:after="0"/>
        <w:numPr>
          <w:ilvl w:val="0"/>
          <w:numId w:val="2"/>
        </w:numPr>
      </w:pPr>
      <w:r>
        <w:rPr/>
        <w:t xml:space="preserve">Few-shot learning datasets</w:t>
      </w:r>
    </w:p>
    <w:p>
      <w:pPr>
        <w:numPr>
          <w:ilvl w:val="0"/>
          <w:numId w:val="2"/>
        </w:numPr>
      </w:pPr>
      <w:r>
        <w:rPr/>
        <w:t xml:space="preserve">Few-shot learning benchmarking</w:t>
      </w:r>
    </w:p>
    <w:p>
      <w:pPr>
        <w:pStyle w:val="Heading1"/>
      </w:pPr>
      <w:bookmarkStart w:id="6" w:name="_Toc6"/>
      <w:r>
        <w:t>Report location:</w:t>
      </w:r>
      <w:bookmarkEnd w:id="6"/>
    </w:p>
    <w:p>
      <w:hyperlink r:id="rId8" w:history="1">
        <w:r>
          <w:rPr>
            <w:color w:val="2980b9"/>
            <w:u w:val="single"/>
          </w:rPr>
          <w:t xml:space="preserve">https://www.fullpicture.app/item/5efbeda62595360d694b81ba17f2c25c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78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65d510cb-72c6-49f7-9467-8cbffcba4dbb:409d0729-8397-4b26-bcec-c1fd7e84c5fc" TargetMode="External"/><Relationship Id="rId8" Type="http://schemas.openxmlformats.org/officeDocument/2006/relationships/hyperlink" Target="https://www.fullpicture.app/item/5efbeda62595360d694b81ba17f2c2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2023-02-24T01:45:50+01:00</dcterms:created>
  <dcterms:modified xsi:type="dcterms:W3CDTF">2023-02-24T01:45:50+01:00</dcterms:modified>
</cp:coreProperties>
</file>

<file path=docProps/custom.xml><?xml version="1.0" encoding="utf-8"?>
<Properties xmlns="http://schemas.openxmlformats.org/officeDocument/2006/custom-properties" xmlns:vt="http://schemas.openxmlformats.org/officeDocument/2006/docPropsVTypes"/>
</file>