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三乘菩提的關係</w:t>
      </w:r>
      <w:br/>
      <w:hyperlink r:id="rId7" w:history="1">
        <w:r>
          <w:rPr>
            <w:color w:val="2980b9"/>
            <w:u w:val="single"/>
          </w:rPr>
          <w:t xml:space="preserve">https://video.enlighten.org.tw/zh-tw/a/a01/1339-a01_001</w:t>
        </w:r>
      </w:hyperlink>
    </w:p>
    <w:p>
      <w:pPr>
        <w:pStyle w:val="Heading1"/>
      </w:pPr>
      <w:bookmarkStart w:id="2" w:name="_Toc2"/>
      <w:r>
        <w:t>Article summary:</w:t>
      </w:r>
      <w:bookmarkEnd w:id="2"/>
    </w:p>
    <w:p>
      <w:pPr>
        <w:jc w:val="both"/>
      </w:pPr>
      <w:r>
        <w:rPr/>
        <w:t xml:space="preserve">1. The article introduces the content of Buddhist practice through audio-visual programs, focusing on the “Three Vehicles” Bodhi.</w:t>
      </w:r>
    </w:p>
    <w:p>
      <w:pPr>
        <w:jc w:val="both"/>
      </w:pPr>
      <w:r>
        <w:rPr/>
        <w:t xml:space="preserve">2. The five vehicles in Buddhism are discussed, including the Human Vehicle, Heavenly Vehicle, Shravaka Vehicle, Predestined Enlightenment Vehicle, and Buddha-Bodhi Vehicle.</w:t>
      </w:r>
    </w:p>
    <w:p>
      <w:pPr>
        <w:jc w:val="both"/>
      </w:pPr>
      <w:r>
        <w:rPr/>
        <w:t xml:space="preserve">3. The article also discusses the Pure Land Dharma Gate and how to be reborn in the pure land of all Buddhas.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the “Three Vehicles” Bodhi and its relationship with other vehicles in Buddhism. It also provides detailed information on how to be reborn in the pure land of all Buddhas. However, there are some potential biases that should be noted. For example, while discussing the five vehicles in Buddhism, it only mentions their benefits without exploring any potential risks or drawbacks associated with them. Additionally, while discussing the Pure Land Dharma Gate, it does not provide any counterarguments or alternative perspectives which could have been beneficial for readers to consider when making decisions about their spiritual growth journey. Furthermore, there is no evidence provided for some of the claims made in the article which could make readers question its reliability and trustworthiness. Finally, there is a lack of impartiality as it promotes certain aspects of Buddhism without presenting both sides equally which could lead to one-sided reporting and partiality.</w:t>
      </w:r>
    </w:p>
    <w:p>
      <w:pPr>
        <w:pStyle w:val="Heading1"/>
      </w:pPr>
      <w:bookmarkStart w:id="5" w:name="_Toc5"/>
      <w:r>
        <w:t>Topics for further research:</w:t>
      </w:r>
      <w:bookmarkEnd w:id="5"/>
    </w:p>
    <w:p>
      <w:pPr>
        <w:spacing w:after="0"/>
        <w:numPr>
          <w:ilvl w:val="0"/>
          <w:numId w:val="2"/>
        </w:numPr>
      </w:pPr>
      <w:r>
        <w:rPr/>
        <w:t xml:space="preserve">Risks of Buddhism</w:t>
      </w:r>
    </w:p>
    <w:p>
      <w:pPr>
        <w:spacing w:after="0"/>
        <w:numPr>
          <w:ilvl w:val="0"/>
          <w:numId w:val="2"/>
        </w:numPr>
      </w:pPr>
      <w:r>
        <w:rPr/>
        <w:t xml:space="preserve">Alternative perspectives on Pure Land Dharma Gate</w:t>
      </w:r>
    </w:p>
    <w:p>
      <w:pPr>
        <w:spacing w:after="0"/>
        <w:numPr>
          <w:ilvl w:val="0"/>
          <w:numId w:val="2"/>
        </w:numPr>
      </w:pPr>
      <w:r>
        <w:rPr/>
        <w:t xml:space="preserve">Evidence for Bodhi Three Vehicles</w:t>
      </w:r>
    </w:p>
    <w:p>
      <w:pPr>
        <w:spacing w:after="0"/>
        <w:numPr>
          <w:ilvl w:val="0"/>
          <w:numId w:val="2"/>
        </w:numPr>
      </w:pPr>
      <w:r>
        <w:rPr/>
        <w:t xml:space="preserve">Impartiality in Buddhism</w:t>
      </w:r>
    </w:p>
    <w:p>
      <w:pPr>
        <w:spacing w:after="0"/>
        <w:numPr>
          <w:ilvl w:val="0"/>
          <w:numId w:val="2"/>
        </w:numPr>
      </w:pPr>
      <w:r>
        <w:rPr/>
        <w:t xml:space="preserve">Counterarguments to Bodhi Three Vehicles</w:t>
      </w:r>
    </w:p>
    <w:p>
      <w:pPr>
        <w:numPr>
          <w:ilvl w:val="0"/>
          <w:numId w:val="2"/>
        </w:numPr>
      </w:pPr>
      <w:r>
        <w:rPr/>
        <w:t xml:space="preserve">Benefits and drawbacks of Five Vehicles</w:t>
      </w:r>
    </w:p>
    <w:p>
      <w:pPr>
        <w:pStyle w:val="Heading1"/>
      </w:pPr>
      <w:bookmarkStart w:id="6" w:name="_Toc6"/>
      <w:r>
        <w:t>Report location:</w:t>
      </w:r>
      <w:bookmarkEnd w:id="6"/>
    </w:p>
    <w:p>
      <w:hyperlink r:id="rId8" w:history="1">
        <w:r>
          <w:rPr>
            <w:color w:val="2980b9"/>
            <w:u w:val="single"/>
          </w:rPr>
          <w:t xml:space="preserve">https://www.fullpicture.app/item/5f4b47096598fe1a5ae959fa17d9662a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647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deo.enlighten.org.tw/zh-tw/a/a01/1339-a01_001" TargetMode="External"/><Relationship Id="rId8" Type="http://schemas.openxmlformats.org/officeDocument/2006/relationships/hyperlink" Target="https://www.fullpicture.app/item/5f4b47096598fe1a5ae959fa17d966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2023-02-18T13:38:07+01:00</dcterms:created>
  <dcterms:modified xsi:type="dcterms:W3CDTF">2023-02-18T13:38:07+01:00</dcterms:modified>
</cp:coreProperties>
</file>

<file path=docProps/custom.xml><?xml version="1.0" encoding="utf-8"?>
<Properties xmlns="http://schemas.openxmlformats.org/officeDocument/2006/custom-properties" xmlns:vt="http://schemas.openxmlformats.org/officeDocument/2006/docPropsVTypes"/>
</file>