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自然评价模式的基本框架与运行机制研究 - 中国知网</w:t></w:r><w:br/><w:hyperlink r:id="rId7" w:history="1"><w:r><w:rPr><w:color w:val="2980b9"/><w:u w:val="single"/></w:rPr><w:t xml:space="preserve">http://kns.cnki.net.zzulib.vpn358.com/kcms2/article/abstract?v=3uoqIhG8C45S0n9fL2suRadTyEVl2pW9UrhTDCdPD64HsQWYYNP3McE9ldfLK17ynvU8RwQy0BKxr_zozdCbXcjJ87vObLra&uniplatform=NZKPT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文章提出了自然评价模式的基本框架和运行机制。该模式以学术社区为核心主体，以评价大数据的构建为评价的基本条件，以人工智能技术的应用为评价的必要工具。文章详细讨论了自然评价模式的核心要素和逻辑结构，并阐述了其运行机制。</w:t></w:r></w:p><w:p><w:pPr><w:jc w:val="both"/></w:pPr><w:r><w:rPr/><w:t xml:space="preserve"></w:t></w:r></w:p><w:p><w:pPr><w:jc w:val="both"/></w:pPr><w:r><w:rPr/><w:t xml:space="preserve">2. 自然评价模式是由学术社区、人工智能技术和评价大数据三个力量驱动的学术评价模式。该模式通过“生成评价数据→挖掘评价数据→反馈评价结论”的自然循环来进行学术评价。</w:t></w:r></w:p><w:p><w:pPr><w:jc w:val="both"/></w:pPr><w:r><w:rPr/><w:t xml:space="preserve"></w:t></w:r></w:p><w:p><w:pPr><w:jc w:val="both"/></w:pPr><w:r><w:rPr/><w:t xml:space="preserve">3. 自然评价模式需要建立将评价活动嵌入学术活动中的机制，开放/匿名的评价数据，利益分配机制，人工智能技术的数据挖掘机制，以及评价模型的构建和运行机制。希望为学术评价提供新的视角和理论指导，并建立具有中国特色的学术评价体系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对于上述文章的批判性分析，以下是一些可能的观点和问题：</w:t></w:r></w:p><w:p><w:pPr><w:jc w:val="both"/></w:pPr><w:r><w:rPr/><w:t xml:space="preserve"></w:t></w:r></w:p><w:p><w:pPr><w:jc w:val="both"/></w:pPr><w:r><w:rPr/><w:t xml:space="preserve">1. 潜在偏见及其来源：文章似乎倾向于支持自然评价模式，并将其描述为学术评价的未来趋势。这种偏见可能源自作者对该模式的研究和理解。</w:t></w:r></w:p><w:p><w:pPr><w:jc w:val="both"/></w:pPr><w:r><w:rPr/><w:t xml:space="preserve"></w:t></w:r></w:p><w:p><w:pPr><w:jc w:val="both"/></w:pPr><w:r><w:rPr/><w:t xml:space="preserve">2. 片面报道：文章主要关注自然评价模式的优势和运行机制，但没有提及可能存在的缺点或潜在风险。这种片面报道可能导致读者对该模式形成不完整或误导性的认识。</w:t></w:r></w:p><w:p><w:pPr><w:jc w:val="both"/></w:pPr><w:r><w:rPr/><w:t xml:space="preserve"></w:t></w:r></w:p><w:p><w:pPr><w:jc w:val="both"/></w:pPr><w:r><w:rPr/><w:t xml:space="preserve">3. 无根据的主张：文章声称自然评价模式是基于学术界、人工智能技术和评价大数据三个力量驱动的，但没有提供具体证据或研究支持这一主张。</w:t></w:r></w:p><w:p><w:pPr><w:jc w:val="both"/></w:pPr><w:r><w:rPr/><w:t xml:space="preserve"></w:t></w:r></w:p><w:p><w:pPr><w:jc w:val="both"/></w:pPr><w:r><w:rPr/><w:t xml:space="preserve">4. 缺失的考虑点：文章没有讨论自然评价模式可能引发的伦理、隐私和安全问题。这些是实施该模式时需要考虑的重要因素。</w:t></w:r></w:p><w:p><w:pPr><w:jc w:val="both"/></w:pPr><w:r><w:rPr/><w:t xml:space="preserve"></w:t></w:r></w:p><w:p><w:pPr><w:jc w:val="both"/></w:pPr><w:r><w:rPr/><w:t xml:space="preserve">5. 所提出主张的缺失证据：文章提到自然评价模式需要建立嵌入学术活动、开放/匿名评价数据、利益分配机制、人工智能技术数据挖掘机制以及评价模型构建与运行机制等，但没有提供具体证据或案例来支持这些主张。</w:t></w:r></w:p><w:p><w:pPr><w:jc w:val="both"/></w:pPr><w:r><w:rPr/><w:t xml:space="preserve"></w:t></w:r></w:p><w:p><w:pPr><w:jc w:val="both"/></w:pPr><w:r><w:rPr/><w:t xml:space="preserve">6. 未探索的反驳：文章没有探讨自然评价模式可能面临的批评或反对观点，并未提供对这些观点进行回应或反驳的论述。</w:t></w:r></w:p><w:p><w:pPr><w:jc w:val="both"/></w:pPr><w:r><w:rPr/><w:t xml:space="preserve"></w:t></w:r></w:p><w:p><w:pPr><w:jc w:val="both"/></w:pPr><w:r><w:rPr/><w:t xml:space="preserve">7. 宣传内容和偏袒：文章似乎宣传自然评价模式，并未客观地呈现其优缺点。这种偏袒可能影响读者对该模式的理解和判断。</w:t></w:r></w:p><w:p><w:pPr><w:jc w:val="both"/></w:pPr><w:r><w:rPr/><w:t xml:space="preserve"></w:t></w:r></w:p><w:p><w:pPr><w:jc w:val="both"/></w:pPr><w:r><w:rPr/><w:t xml:space="preserve">8. 是否注意到可能的风险：文章没有明确提及自然评价模式可能带来的风险和挑战，如数据安全性、算法偏见等问题。这种忽略可能导致读者对该模式的认识不完整。</w:t></w:r></w:p><w:p><w:pPr><w:jc w:val="both"/></w:pPr><w:r><w:rPr/><w:t xml:space="preserve"></w:t></w:r></w:p><w:p><w:pPr><w:jc w:val="both"/></w:pPr><w:r><w:rPr/><w:t xml:space="preserve">9. 没有平等地呈现双方：文章只关注了自然评价模式的优势和运行机制，而没有平等地呈现其他学术评价模式或观点。这种不平衡可能导致读者对该领域的多样性和争议性认识不足。</w:t></w:r></w:p><w:p><w:pPr><w:jc w:val="both"/></w:pPr><w:r><w:rPr/><w:t xml:space="preserve"></w:t></w:r></w:p><w:p><w:pPr><w:jc w:val="both"/></w:pPr><w:r><w:rPr/><w:t xml:space="preserve">总之，上述文章在描述自然评价模式时存在一些潜在偏见、片面报道、无根据的主张以及缺失考虑点和证据等问题。为了更全面客观地理解和评估该模式，需要进一步研究和讨论。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自然评价模式的缺点和潜在风险
</w:t></w:r></w:p><w:p><w:pPr><w:spacing w:after="0"/><w:numPr><w:ilvl w:val="0"/><w:numId w:val="2"/></w:numPr></w:pPr><w:r><w:rPr/><w:t xml:space="preserve">自然评价模式的伦理、隐私和安全问题
</w:t></w:r></w:p><w:p><w:pPr><w:spacing w:after="0"/><w:numPr><w:ilvl w:val="0"/><w:numId w:val="2"/></w:numPr></w:pPr><w:r><w:rPr/><w:t xml:space="preserve">自然评价模式的具体证据和研究支持
</w:t></w:r></w:p><w:p><w:pPr><w:spacing w:after="0"/><w:numPr><w:ilvl w:val="0"/><w:numId w:val="2"/></w:numPr></w:pPr><w:r><w:rPr/><w:t xml:space="preserve">自然评价模式可能面临的批评或反对观点
</w:t></w:r></w:p><w:p><w:pPr><w:spacing w:after="0"/><w:numPr><w:ilvl w:val="0"/><w:numId w:val="2"/></w:numPr></w:pPr><w:r><w:rPr/><w:t xml:space="preserve">自然评价模式的公正性和客观性
</w:t></w:r></w:p><w:p><w:pPr><w:numPr><w:ilvl w:val="0"/><w:numId w:val="2"/></w:numPr></w:pPr><w:r><w:rPr/><w:t xml:space="preserve">其他学术评价模式的优势和争议性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https://www.fullpicture.app/item/5fa40cbc0eff7b2806b41f5357018cc8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1BBE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ns.cnki.net.zzulib.vpn358.com/kcms2/article/abstract?v=3uoqIhG8C45S0n9fL2suRadTyEVl2pW9UrhTDCdPD64HsQWYYNP3McE9ldfLK17ynvU8RwQy0BKxr_zozdCbXcjJ87vObLra&amp;uniplatform=NZKPT" TargetMode="External"/><Relationship Id="rId8" Type="http://schemas.openxmlformats.org/officeDocument/2006/relationships/hyperlink" Target="https://www.fullpicture.app/item/5fa40cbc0eff7b2806b41f5357018cc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2024-02-18T22:08:20+01:00</dcterms:created>
  <dcterms:modified xsi:type="dcterms:W3CDTF">2024-02-18T22:08:20+01:00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