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Liberals ignored CSIS warning on 2019 candidate accused in Chinese interference probe: sources</w:t>
      </w:r>
      <w:br/>
      <w:hyperlink r:id="rId7" w:history="1">
        <w:r>
          <w:rPr>
            <w:color w:val="2980b9"/>
            <w:u w:val="single"/>
          </w:rPr>
          <w:t xml:space="preserve">https://www.msn.com/en-ca/news/other/liberals-ignored-csis-warning-on-2019-candidate-accused-in-chinese-interference-probe-sources/ar-AA17UGnw</w:t>
        </w:r>
      </w:hyperlink>
    </w:p>
    <w:p>
      <w:pPr>
        <w:pStyle w:val="Heading1"/>
      </w:pPr>
      <w:bookmarkStart w:id="2" w:name="_Toc2"/>
      <w:r>
        <w:t>Article summary:</w:t>
      </w:r>
      <w:bookmarkEnd w:id="2"/>
    </w:p>
    <w:p>
      <w:pPr>
        <w:jc w:val="both"/>
      </w:pPr>
      <w:r>
        <w:rPr/>
        <w:t xml:space="preserve">1. Three weeks before the 2019 federal election, national security officials allegedly gave an urgent, classified briefing to senior aides from Prime Minister Justin Trudeau's office, warning them that one of their candidates was part of a Chinese foreign interference network.</w:t>
      </w:r>
    </w:p>
    <w:p>
      <w:pPr>
        <w:jc w:val="both"/>
      </w:pPr>
      <w:r>
        <w:rPr/>
        <w:t xml:space="preserve">2. The candidate in question was Han Dong, then a former Ontario MPP whom Canada Security Intelligence Service had started tracking in June of that year.</w:t>
      </w:r>
    </w:p>
    <w:p>
      <w:pPr>
        <w:jc w:val="both"/>
      </w:pPr>
      <w:r>
        <w:rPr/>
        <w:t xml:space="preserve">3. CSIS allegedly had intelligence that Beijing preferred Han Dong to Geng Tan and urged Trudeau's team to rescind Dong's candidacy 48 hours before the federal election nomination deadline.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alleged Chinese interference in Canadian elections and the involvement of Liberal Party candidate Han Dong in this scheme. The article also provides quotes from multiple sources with knowledge of the investigation, including national security officials, intelligence sources, Prime Minister’s Office spokesperson Alison Murphy, Liberal Party director of communications Parker Lund, and both Han Dong and Michael Chan themselves. However, there are some potential biases present in the article which could affect its trustworthiness and reliability. </w:t>
      </w:r>
    </w:p>
    <w:p>
      <w:pPr>
        <w:jc w:val="both"/>
      </w:pPr>
      <w:r>
        <w:rPr/>
        <w:t xml:space="preserve">First, there is a lack of evidence for some of the claims made by anonymous sources throughout the article. For example, while it is stated that “Chinese international students with fake addresses were bussed into Don Valley North and coerced to vote for Han Dong’s nomination in 2019” there is no evidence provided to support this claim or any other similar claims made by anonymous sources throughout the article. Additionally, while it is stated that “Michael Chan had orchestrated Tan's ouster with a campaign that persuaded Justin Trudeau's aides to back Dong instead” there is no evidence provided to support this claim either. </w:t>
      </w:r>
    </w:p>
    <w:p>
      <w:pPr>
        <w:jc w:val="both"/>
      </w:pPr>
      <w:r>
        <w:rPr/>
        <w:t xml:space="preserve">Second, there is a lack of counterarguments presented throughout the article which could affect its trustworthiness and reliability as well. While both Han Dong and Michael Chan deny all allegations against them in emails sent to Global News’ questions they are not given an opportunity to provide further explanation or counterarguments for their denials throughout the rest of the article which could be seen as biased reporting on behalf of Global News. </w:t>
      </w:r>
    </w:p>
    <w:p>
      <w:pPr>
        <w:jc w:val="both"/>
      </w:pPr>
      <w:r>
        <w:rPr/>
        <w:t xml:space="preserve">Finally, while it is stated that “Canadians can have confidence that integrity of [the] elections held” according to Prime Minister Justin Trudeau this statement does not take into account any potential risks posed by foreign interference which could be seen as promotional content on behalf of Trudeau</w:t>
      </w:r>
    </w:p>
    <w:p>
      <w:pPr>
        <w:pStyle w:val="Heading1"/>
      </w:pPr>
      <w:bookmarkStart w:id="5" w:name="_Toc5"/>
      <w:r>
        <w:t>Topics for further research:</w:t>
      </w:r>
      <w:bookmarkEnd w:id="5"/>
    </w:p>
    <w:p>
      <w:pPr>
        <w:spacing w:after="0"/>
        <w:numPr>
          <w:ilvl w:val="0"/>
          <w:numId w:val="2"/>
        </w:numPr>
      </w:pPr>
      <w:r>
        <w:rPr/>
        <w:t xml:space="preserve">Chinese interference in Canadian elections</w:t>
      </w:r>
    </w:p>
    <w:p>
      <w:pPr>
        <w:spacing w:after="0"/>
        <w:numPr>
          <w:ilvl w:val="0"/>
          <w:numId w:val="2"/>
        </w:numPr>
      </w:pPr>
      <w:r>
        <w:rPr/>
        <w:t xml:space="preserve">Foreign interference in Canadian elections</w:t>
      </w:r>
    </w:p>
    <w:p>
      <w:pPr>
        <w:spacing w:after="0"/>
        <w:numPr>
          <w:ilvl w:val="0"/>
          <w:numId w:val="2"/>
        </w:numPr>
      </w:pPr>
      <w:r>
        <w:rPr/>
        <w:t xml:space="preserve">Impact of foreign interference on Canadian elections</w:t>
      </w:r>
    </w:p>
    <w:p>
      <w:pPr>
        <w:spacing w:after="0"/>
        <w:numPr>
          <w:ilvl w:val="0"/>
          <w:numId w:val="2"/>
        </w:numPr>
      </w:pPr>
      <w:r>
        <w:rPr/>
        <w:t xml:space="preserve">Evidence of Chinese interference in Canadian elections</w:t>
      </w:r>
    </w:p>
    <w:p>
      <w:pPr>
        <w:spacing w:after="0"/>
        <w:numPr>
          <w:ilvl w:val="0"/>
          <w:numId w:val="2"/>
        </w:numPr>
      </w:pPr>
      <w:r>
        <w:rPr/>
        <w:t xml:space="preserve">Counterarguments to allegations of Chinese interference in Canadian elections</w:t>
      </w:r>
    </w:p>
    <w:p>
      <w:pPr>
        <w:numPr>
          <w:ilvl w:val="0"/>
          <w:numId w:val="2"/>
        </w:numPr>
      </w:pPr>
      <w:r>
        <w:rPr/>
        <w:t xml:space="preserve">Risks posed by foreign interference in Canadian elections</w:t>
      </w:r>
    </w:p>
    <w:p>
      <w:pPr>
        <w:pStyle w:val="Heading1"/>
      </w:pPr>
      <w:bookmarkStart w:id="6" w:name="_Toc6"/>
      <w:r>
        <w:t>Report location:</w:t>
      </w:r>
      <w:bookmarkEnd w:id="6"/>
    </w:p>
    <w:p>
      <w:hyperlink r:id="rId8" w:history="1">
        <w:r>
          <w:rPr>
            <w:color w:val="2980b9"/>
            <w:u w:val="single"/>
          </w:rPr>
          <w:t xml:space="preserve">https://www.fullpicture.app/item/5fe9f992f84295439b72c15f55a8a760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41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ca/news/other/liberals-ignored-csis-warning-on-2019-candidate-accused-in-chinese-interference-probe-sources/ar-AA17UGnw" TargetMode="External"/><Relationship Id="rId8" Type="http://schemas.openxmlformats.org/officeDocument/2006/relationships/hyperlink" Target="https://www.fullpicture.app/item/5fe9f992f84295439b72c15f55a8a7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2023-02-26T13:05:13+01:00</dcterms:created>
  <dcterms:modified xsi:type="dcterms:W3CDTF">2023-02-26T13:05:13+01:00</dcterms:modified>
</cp:coreProperties>
</file>

<file path=docProps/custom.xml><?xml version="1.0" encoding="utf-8"?>
<Properties xmlns="http://schemas.openxmlformats.org/officeDocument/2006/custom-properties" xmlns:vt="http://schemas.openxmlformats.org/officeDocument/2006/docPropsVTypes"/>
</file>