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Modelling a new, low CO2 emissions, hydrogen steelmaking process - ScienceDirect</w:t>
      </w:r>
      <w:br/>
      <w:hyperlink r:id="rId7" w:history="1">
        <w:r>
          <w:rPr>
            <w:color w:val="2980b9"/>
            <w:u w:val="single"/>
          </w:rPr>
          <w:t xml:space="preserve">http://libdb.csu.edu.cn/rwt/ELSEVIER/https/P75YPLUUMNVXK5UDMWTGT6UFMN4C6Z5QNF/science/article/pii/S0959652612003836</w:t>
        </w:r>
      </w:hyperlink>
    </w:p>
    <w:p>
      <w:pPr>
        <w:pStyle w:val="Heading1"/>
      </w:pPr>
      <w:bookmarkStart w:id="2" w:name="_Toc2"/>
      <w:r>
        <w:t>Article summary:</w:t>
      </w:r>
      <w:bookmarkEnd w:id="2"/>
    </w:p>
    <w:p>
      <w:pPr>
        <w:jc w:val="both"/>
      </w:pPr>
      <w:r>
        <w:rPr/>
        <w:t xml:space="preserve">1. The steel industry is responsible for 19% of industrial sector greenhouse gas emissions.</w:t>
      </w:r>
    </w:p>
    <w:p>
      <w:pPr>
        <w:jc w:val="both"/>
      </w:pPr>
      <w:r>
        <w:rPr/>
        <w:t xml:space="preserve">2. A new, low CO2 emissions hydrogen steelmaking process has been proposed, which could reduce CO2 emissions by 84%.</w:t>
      </w:r>
    </w:p>
    <w:p>
      <w:pPr>
        <w:jc w:val="both"/>
      </w:pPr>
      <w:r>
        <w:rPr/>
        <w:t xml:space="preserve">3. The feasibility of this process is dependent on the emergence of a hydrogen economy, with increased demand from other industries.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new, low CO2 emissions hydrogen steelmaking process that could potentially reduce carbon dioxide emissions by 84%. The article is well-structured and provides a clear explanation of the process and its potential benefits. However, there are some points that should be considered in order to assess the trustworthiness and reliability of the article. </w:t>
      </w:r>
    </w:p>
    <w:p>
      <w:pPr>
        <w:jc w:val="both"/>
      </w:pPr>
      <w:r>
        <w:rPr/>
        <w:t xml:space="preserve">First, the article does not provide any evidence or data to support its claims about the potential reduction in CO2 emissions. While it cites sources such as IPCC and GIEC, these sources do not provide any specific data related to this particular process. Additionally, there is no discussion of potential risks associated with this process or how it might impact other environmental factors such as air quality or water pollution. </w:t>
      </w:r>
    </w:p>
    <w:p>
      <w:pPr>
        <w:jc w:val="both"/>
      </w:pPr>
      <w:r>
        <w:rPr/>
        <w:t xml:space="preserve">Second, while the article mentions that this process would require an increase in demand for hydrogen from other industries, it does not explore any potential counterarguments or drawbacks associated with this requirement. For example, what would be the cost implications for these other industries? How would they source their additional hydrogen needs? What environmental impacts might result from increased production? These questions are not addressed in the article and should be considered when assessing its trustworthiness and reliability. </w:t>
      </w:r>
    </w:p>
    <w:p>
      <w:pPr>
        <w:jc w:val="both"/>
      </w:pPr>
      <w:r>
        <w:rPr/>
        <w:t xml:space="preserve">Finally, while the article does mention that ULCOS partners have studied breakthrough technologies for making steel, it does not provide any details about who these partners are or what their motivations might be for promoting this particular technology over others. This lack of transparency raises questions about whether there may be promotional content or partiality involved in presenting this information to readers. </w:t>
      </w:r>
    </w:p>
    <w:p>
      <w:pPr>
        <w:jc w:val="both"/>
      </w:pPr>
      <w:r>
        <w:rPr/>
        <w:t xml:space="preserve">In conclusion, while the article provides an interesting overview of a new low CO2 emissions hydrogen steelmaking process, further research is needed to assess its trustworthiness and reliability before drawing any conclusions about its potential benefits or drawbacks.</w:t>
      </w:r>
    </w:p>
    <w:p>
      <w:pPr>
        <w:pStyle w:val="Heading1"/>
      </w:pPr>
      <w:bookmarkStart w:id="5" w:name="_Toc5"/>
      <w:r>
        <w:t>Topics for further research:</w:t>
      </w:r>
      <w:bookmarkEnd w:id="5"/>
    </w:p>
    <w:p>
      <w:pPr>
        <w:spacing w:after="0"/>
        <w:numPr>
          <w:ilvl w:val="0"/>
          <w:numId w:val="2"/>
        </w:numPr>
      </w:pPr>
      <w:r>
        <w:rPr/>
        <w:t xml:space="preserve">Hydrogen steelmaking process environmental impacts</w:t>
      </w:r>
    </w:p>
    <w:p>
      <w:pPr>
        <w:spacing w:after="0"/>
        <w:numPr>
          <w:ilvl w:val="0"/>
          <w:numId w:val="2"/>
        </w:numPr>
      </w:pPr>
      <w:r>
        <w:rPr/>
        <w:t xml:space="preserve">Cost implications of increased hydrogen demand</w:t>
      </w:r>
    </w:p>
    <w:p>
      <w:pPr>
        <w:spacing w:after="0"/>
        <w:numPr>
          <w:ilvl w:val="0"/>
          <w:numId w:val="2"/>
        </w:numPr>
      </w:pPr>
      <w:r>
        <w:rPr/>
        <w:t xml:space="preserve">ULCOS partners and motivations</w:t>
      </w:r>
    </w:p>
    <w:p>
      <w:pPr>
        <w:spacing w:after="0"/>
        <w:numPr>
          <w:ilvl w:val="0"/>
          <w:numId w:val="2"/>
        </w:numPr>
      </w:pPr>
      <w:r>
        <w:rPr/>
        <w:t xml:space="preserve">Carbon dioxide emissions reduction data</w:t>
      </w:r>
    </w:p>
    <w:p>
      <w:pPr>
        <w:spacing w:after="0"/>
        <w:numPr>
          <w:ilvl w:val="0"/>
          <w:numId w:val="2"/>
        </w:numPr>
      </w:pPr>
      <w:r>
        <w:rPr/>
        <w:t xml:space="preserve">Potential risks of hydrogen steelmaking process</w:t>
      </w:r>
    </w:p>
    <w:p>
      <w:pPr>
        <w:numPr>
          <w:ilvl w:val="0"/>
          <w:numId w:val="2"/>
        </w:numPr>
      </w:pPr>
      <w:r>
        <w:rPr/>
        <w:t xml:space="preserve">Air quality and water pollution impacts of hydrogen steelmaking process</w:t>
      </w:r>
    </w:p>
    <w:p>
      <w:pPr>
        <w:pStyle w:val="Heading1"/>
      </w:pPr>
      <w:bookmarkStart w:id="6" w:name="_Toc6"/>
      <w:r>
        <w:t>Report location:</w:t>
      </w:r>
      <w:bookmarkEnd w:id="6"/>
    </w:p>
    <w:p>
      <w:hyperlink r:id="rId8" w:history="1">
        <w:r>
          <w:rPr>
            <w:color w:val="2980b9"/>
            <w:u w:val="single"/>
          </w:rPr>
          <w:t xml:space="preserve">https://www.fullpicture.app/item/60807f535f132e50bbae7c1e94f88cc2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F91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db.csu.edu.cn/rwt/ELSEVIER/https/P75YPLUUMNVXK5UDMWTGT6UFMN4C6Z5QNF/science/article/pii/S0959652612003836" TargetMode="External"/><Relationship Id="rId8" Type="http://schemas.openxmlformats.org/officeDocument/2006/relationships/hyperlink" Target="https://www.fullpicture.app/item/60807f535f132e50bbae7c1e94f88c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2023-02-27T08:51:58+01:00</dcterms:created>
  <dcterms:modified xsi:type="dcterms:W3CDTF">2023-02-27T08:51:58+01:00</dcterms:modified>
</cp:coreProperties>
</file>

<file path=docProps/custom.xml><?xml version="1.0" encoding="utf-8"?>
<Properties xmlns="http://schemas.openxmlformats.org/officeDocument/2006/custom-properties" xmlns:vt="http://schemas.openxmlformats.org/officeDocument/2006/docPropsVTypes"/>
</file>