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Adderall tongue: Causes and how to get rid of it</w:t>
      </w:r>
      <w:br/>
      <w:hyperlink r:id="rId7" w:history="1">
        <w:r>
          <w:rPr>
            <w:color w:val="2980b9"/>
            <w:u w:val="single"/>
          </w:rPr>
          <w:t xml:space="preserve">https://www.medicalnewstoday.com/articles/how-to-get-rid-of-adderall-tongue</w:t>
        </w:r>
      </w:hyperlink>
    </w:p>
    <w:p>
      <w:pPr>
        <w:pStyle w:val="Heading1"/>
      </w:pPr>
      <w:bookmarkStart w:id="2" w:name="_Toc2"/>
      <w:r>
        <w:t>Article summary:</w:t>
      </w:r>
      <w:bookmarkEnd w:id="2"/>
    </w:p>
    <w:p>
      <w:pPr>
        <w:jc w:val="both"/>
      </w:pPr>
      <w:r>
        <w:rPr/>
        <w:t xml:space="preserve">1. Adderall is a stimulant medication used to treat ADHD, and it can have side effects that affect the mouth and tongue.</w:t>
      </w:r>
    </w:p>
    <w:p>
      <w:pPr>
        <w:jc w:val="both"/>
      </w:pPr>
      <w:r>
        <w:rPr/>
        <w:t xml:space="preserve">2. Common side effects of Adderall include dry mouth, tongue and mouth movement, rawness and soreness of the tongue, teeth clenching or grinding, and compulsive self-licking.</w:t>
      </w:r>
    </w:p>
    <w:p>
      <w:pPr>
        <w:jc w:val="both"/>
      </w:pPr>
      <w:r>
        <w:rPr/>
        <w:t xml:space="preserve">3. Treatment options for these side effects include staying hydrated, using artificial saliva products, avoiding caffeine, tobacco, and alcohol, and speaking with a doctor about changing medications or dosages.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presentation of information regarding Adderall’s potential side effects on the mouth and tongue. The article provides an overview of ADHD symptoms in both children and adults as well as a description of how Adderall works to treat this condition. It also lists several brand name versions of amphetamine and methylphenidate ADHD medications. </w:t>
      </w:r>
    </w:p>
    <w:p>
      <w:pPr>
        <w:jc w:val="both"/>
      </w:pPr>
      <w:r>
        <w:rPr/>
        <w:t xml:space="preserve">The article does not appear to be biased in its reporting; it presents both sides of the issue fairly by providing an overview of potential side effects as well as possible treatments for them. The sources cited are all reputable scientific studies or trusted sources such as the Centers for Disease Control (CDC). </w:t>
      </w:r>
    </w:p>
    <w:p>
      <w:pPr>
        <w:jc w:val="both"/>
      </w:pPr>
      <w:r>
        <w:rPr/>
        <w:t xml:space="preserve">The article does not appear to be missing any points of consideration or evidence for its claims; it provides detailed descriptions of potential side effects as well as possible treatments for them. It also cites several scientific studies that support its claims regarding Adderall’s potential side effects on the mouth and tongue. </w:t>
      </w:r>
    </w:p>
    <w:p>
      <w:pPr>
        <w:jc w:val="both"/>
      </w:pPr>
      <w:r>
        <w:rPr/>
        <w:t xml:space="preserve">The article does not appear to contain any promotional content or partiality; it simply provides an overview of Adderall’s potential side effects on the mouth and tongue as well as possible treatments for them. It also notes that anyone taking stimulant ADHD medications should speak with a doctor if they experience any adverse reactions from their medication. </w:t>
      </w:r>
    </w:p>
    <w:p>
      <w:pPr>
        <w:jc w:val="both"/>
      </w:pPr>
      <w:r>
        <w:rPr/>
        <w:t xml:space="preserve">In conclusion, this article appears to be reliable in its presentation of information regarding Adderall’s potential side effects on the mouth and tongue. It is unbiased in its reporting and provides detailed descriptions of both potential side effects as well as possible treatments for them while citing reputable scientific studies to support its claims.</w:t>
      </w:r>
    </w:p>
    <w:p>
      <w:pPr>
        <w:pStyle w:val="Heading1"/>
      </w:pPr>
      <w:bookmarkStart w:id="5" w:name="_Toc5"/>
      <w:r>
        <w:t>Topics for further research:</w:t>
      </w:r>
      <w:bookmarkEnd w:id="5"/>
    </w:p>
    <w:p>
      <w:pPr>
        <w:spacing w:after="0"/>
        <w:numPr>
          <w:ilvl w:val="0"/>
          <w:numId w:val="2"/>
        </w:numPr>
      </w:pPr>
      <w:r>
        <w:rPr/>
        <w:t xml:space="preserve">Adderall side effects on teeth</w:t>
      </w:r>
    </w:p>
    <w:p>
      <w:pPr>
        <w:spacing w:after="0"/>
        <w:numPr>
          <w:ilvl w:val="0"/>
          <w:numId w:val="2"/>
        </w:numPr>
      </w:pPr>
      <w:r>
        <w:rPr/>
        <w:t xml:space="preserve">Adderall and dry mouth</w:t>
      </w:r>
    </w:p>
    <w:p>
      <w:pPr>
        <w:spacing w:after="0"/>
        <w:numPr>
          <w:ilvl w:val="0"/>
          <w:numId w:val="2"/>
        </w:numPr>
      </w:pPr>
      <w:r>
        <w:rPr/>
        <w:t xml:space="preserve">Adderall and tongue discoloration</w:t>
      </w:r>
    </w:p>
    <w:p>
      <w:pPr>
        <w:spacing w:after="0"/>
        <w:numPr>
          <w:ilvl w:val="0"/>
          <w:numId w:val="2"/>
        </w:numPr>
      </w:pPr>
      <w:r>
        <w:rPr/>
        <w:t xml:space="preserve">Adderall and mouth sores</w:t>
      </w:r>
    </w:p>
    <w:p>
      <w:pPr>
        <w:spacing w:after="0"/>
        <w:numPr>
          <w:ilvl w:val="0"/>
          <w:numId w:val="2"/>
        </w:numPr>
      </w:pPr>
      <w:r>
        <w:rPr/>
        <w:t xml:space="preserve">Adderall and gum disease</w:t>
      </w:r>
    </w:p>
    <w:p>
      <w:pPr>
        <w:numPr>
          <w:ilvl w:val="0"/>
          <w:numId w:val="2"/>
        </w:numPr>
      </w:pPr>
      <w:r>
        <w:rPr/>
        <w:t xml:space="preserve">Adderall and oral health</w:t>
      </w:r>
    </w:p>
    <w:p>
      <w:pPr>
        <w:pStyle w:val="Heading1"/>
      </w:pPr>
      <w:bookmarkStart w:id="6" w:name="_Toc6"/>
      <w:r>
        <w:t>Report location:</w:t>
      </w:r>
      <w:bookmarkEnd w:id="6"/>
    </w:p>
    <w:p>
      <w:hyperlink r:id="rId8" w:history="1">
        <w:r>
          <w:rPr>
            <w:color w:val="2980b9"/>
            <w:u w:val="single"/>
          </w:rPr>
          <w:t xml:space="preserve">https://www.fullpicture.app/item/6081a62c55b4b2ae71fa42f4a260d16b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05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calnewstoday.com/articles/how-to-get-rid-of-adderall-tongue" TargetMode="External"/><Relationship Id="rId8" Type="http://schemas.openxmlformats.org/officeDocument/2006/relationships/hyperlink" Target="https://www.fullpicture.app/item/6081a62c55b4b2ae71fa42f4a260d1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2023-02-28T07:27:17+01:00</dcterms:created>
  <dcterms:modified xsi:type="dcterms:W3CDTF">2023-02-28T07:27:17+01:00</dcterms:modified>
</cp:coreProperties>
</file>

<file path=docProps/custom.xml><?xml version="1.0" encoding="utf-8"?>
<Properties xmlns="http://schemas.openxmlformats.org/officeDocument/2006/custom-properties" xmlns:vt="http://schemas.openxmlformats.org/officeDocument/2006/docPropsVTypes"/>
</file>