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极高超声速稀薄气体原子辐射效应的p-DSMC方法 - 中国知网</w:t></w:r><w:br/><w:hyperlink r:id="rId7" w:history="1"><w:r><w:rPr><w:color w:val="2980b9"/><w:u w:val="single"/></w:rPr><w:t xml:space="preserve">https://kns.cnki.net/kcms2/article/abstract?v=3uoqIhG8C44YLTlOAiTRKibYlV5Vjs7iJTKGjg9uTdeTsOI_ra5_XZKf2BYMQ9s1PcAx6jjYqOm2xLlhoTrXR_WGTxNUDO2o&uniplatform=NZKPT</w:t></w:r></w:hyperlink></w:p><w:p><w:pPr><w:pStyle w:val="Heading1"/></w:pPr><w:bookmarkStart w:id="2" w:name="_Toc2"/><w:r><w:t>Article summary:</w:t></w:r><w:bookmarkEnd w:id="2"/></w:p><w:p><w:pPr><w:jc w:val="both"/></w:pPr><w:r><w:rPr/><w:t xml:space="preserve">1. 极高超声速稀薄气体原子辐射效应的研究方法：文章介绍了一种名为p-DSMC（概率分布函数直接模拟）的方法，用于研究极高超声速稀薄气体中原子辐射效应。该方法基于分子动力学模拟，通过对粒子碰撞和能量转移进行统计分析，可以准确地预测气体中原子的辐射行为。</w:t></w:r></w:p><w:p><w:pPr><w:jc w:val="both"/></w:pPr><w:r><w:rPr/><w:t xml:space="preserve"></w:t></w:r></w:p><w:p><w:pPr><w:jc w:val="both"/></w:pPr><w:r><w:rPr/><w:t xml:space="preserve">2. p-DSMC方法在极高超声速稀薄气体中的应用：文章详细介绍了p-DSMC方法在极高超声速稀薄气体中的应用。通过对不同条件下的气体流动进行模拟，研究人员可以得到不同参数下的原子辐射特性，如辐射强度、频谱等。这些结果对于设计和优化高超声速飞行器以及其他相关技术具有重要意义。</w:t></w:r></w:p><w:p><w:pPr><w:jc w:val="both"/></w:pPr><w:r><w:rPr/><w:t xml:space="preserve"></w:t></w:r></w:p><w:p><w:pPr><w:jc w:val="both"/></w:pPr><w:r><w:rPr/><w:t xml:space="preserve">3. p-DSMC方法的优势和局限性：文章还讨论了p-DSMC方法的优势和局限性。该方法能够考虑多种因素对原子辐射效应的影响，并且具有较高的精度和可靠性。然而，由于计算复杂性和计算资源的限制，该方法在处理大规模问题时可能存在一定的困难。因此，研究人员需要在实际应用中权衡其优势和局限性，并选择合适的方法来解决特定问题。</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对于上述文章的详细批判性分析，需要先了解文章的内容和主题。根据文章标题可以得知，该篇文章讨论了极高超声速稀薄气体原子辐射效应的p-DSMC方法。在进行批判性分析时，可以从以下几个方面进行评估：</w:t></w:r></w:p><w:p><w:pPr><w:jc w:val="both"/></w:pPr><w:r><w:rPr/><w:t xml:space="preserve"></w:t></w:r></w:p><w:p><w:pPr><w:jc w:val="both"/></w:pPr><w:r><w:rPr/><w:t xml:space="preserve">1. 潜在偏见及其来源：需要注意作者是否存在潜在的偏见或利益冲突，可能会影响其对问题的客观性和公正性。例如，如果作者是某个研究机构或公司的成员，可能存在利益驱动的倾向。</w:t></w:r></w:p><w:p><w:pPr><w:jc w:val="both"/></w:pPr><w:r><w:rPr/><w:t xml:space="preserve"></w:t></w:r></w:p><w:p><w:pPr><w:jc w:val="both"/></w:pPr><w:r><w:rPr/><w:t xml:space="preserve">2. 片面报道：评估文章是否提供了全面、客观的信息，并考虑到相关领域中其他观点和研究结果。如果文章只关注某一方面或者忽略了其他重要因素，则可能存在片面报道的问题。</w:t></w:r></w:p><w:p><w:pPr><w:jc w:val="both"/></w:pPr><w:r><w:rPr/><w:t xml:space="preserve"></w:t></w:r></w:p><w:p><w:pPr><w:jc w:val="both"/></w:pPr><w:r><w:rPr/><w:t xml:space="preserve">3. 无根据的主张：检查文章中所提出的主张是否有足够的证据支持。如果作者没有提供充分的实验证据或数据支持自己的观点，则这些主张可能是无根据的。</w:t></w:r></w:p><w:p><w:pPr><w:jc w:val="both"/></w:pPr><w:r><w:rPr/><w:t xml:space="preserve"></w:t></w:r></w:p><w:p><w:pPr><w:jc w:val="both"/></w:pPr><w:r><w:rPr/><w:t xml:space="preserve">4. 缺失的考虑点：审查文章是否考虑到了所有相关因素和变量，并且对其进行了适当地讨论和分析。如果有重要因素被忽略或者没有得到充分的讨论，则可能存在缺失的考虑点。</w:t></w:r></w:p><w:p><w:pPr><w:jc w:val="both"/></w:pPr><w:r><w:rPr/><w:t xml:space="preserve"></w:t></w:r></w:p><w:p><w:pPr><w:jc w:val="both"/></w:pPr><w:r><w:rPr/><w:t xml:space="preserve">5. 主张的缺失证据：评估文章中所提出主张是否有足够的证据支持。如果作者没有提供充分的实验证据或数据来支持自己的主张，则这些主张可能是不可靠的。</w:t></w:r></w:p><w:p><w:pPr><w:jc w:val="both"/></w:pPr><w:r><w:rPr/><w:t xml:space="preserve"></w:t></w:r></w:p><w:p><w:pPr><w:jc w:val="both"/></w:pPr><w:r><w:rPr/><w:t xml:space="preserve">6. 未探索的反驳：检查文章是否对可能存在的反驳观点进行了适当地探讨和回应。如果作者没有考虑到其他观点或者没有进行充分地反驳，可能会导致文章在论证上存在漏洞。</w:t></w:r></w:p><w:p><w:pPr><w:jc w:val="both"/></w:pPr><w:r><w:rPr/><w:t xml:space="preserve"></w:t></w:r></w:p><w:p><w:pPr><w:jc w:val="both"/></w:pPr><w:r><w:rPr/><w:t xml:space="preserve">7. 宣传内容和偏袒：审查文章是否存在宣传性质，以及是否偏袒某一方面。如果文章过于强调某个观点或者倾向于某个立场，可能会影响其客观性和可信度。</w:t></w:r></w:p><w:p><w:pPr><w:jc w:val="both"/></w:pPr><w:r><w:rPr/><w:t xml:space="preserve"></w:t></w:r></w:p><w:p><w:pPr><w:jc w:val="both"/></w:pPr><w:r><w:rPr/><w:t xml:space="preserve">8. 是否注意到可能的风险：评估文章是否对相关研究或技术应用中可能存在的风险进行了适当地讨论和分析。如果作者没有提及潜在风险或者对其进行了不充分的讨论，可能会导致信息不完整或误导读者。</w:t></w:r></w:p><w:p><w:pPr><w:jc w:val="both"/></w:pPr><w:r><w:rPr/><w:t xml:space="preserve"></w:t></w:r></w:p><w:p><w:pPr><w:jc w:val="both"/></w:pPr><w:r><w:rPr/><w:t xml:space="preserve">9. 平等呈现双方：检查文章是否平等地呈现了不同观点和立场，并且给予了充分的讨论和分析空间。如果文章偏向某一方面或者忽略了其他观点，可能会导致信息不全面或者失衡。</w:t></w:r></w:p><w:p><w:pPr><w:jc w:val="both"/></w:pPr><w:r><w:rPr/><w:t xml:space="preserve"></w:t></w:r></w:p><w:p><w:pPr><w:jc w:val="both"/></w:pPr><w:r><w:rPr/><w:t xml:space="preserve">通过对上述方面进行详细的批判性分析，可以更全面地评估该篇文章的可信度和科学性。</w:t></w:r></w:p><w:p><w:pPr><w:pStyle w:val="Heading1"/></w:pPr><w:bookmarkStart w:id="5" w:name="_Toc5"/><w:r><w:t>Topics for further research:</w:t></w:r><w:bookmarkEnd w:id="5"/></w:p><w:p><w:pPr><w:spacing w:after="0"/><w:numPr><w:ilvl w:val="0"/><w:numId w:val="2"/></w:numPr></w:pPr><w:r><w:rPr/><w:t xml:space="preserve">潜在偏见及其来源：作者是否存在潜在的偏见或利益冲突，可能会影响其对问题的客观性和公正性。
</w:t></w:r></w:p><w:p><w:pPr><w:spacing w:after="0"/><w:numPr><w:ilvl w:val="0"/><w:numId w:val="2"/></w:numPr></w:pPr><w:r><w:rPr/><w:t xml:space="preserve">片面报道：文章是否提供了全面、客观的信息，并考虑到相关领域中其他观点和研究结果。
</w:t></w:r></w:p><w:p><w:pPr><w:spacing w:after="0"/><w:numPr><w:ilvl w:val="0"/><w:numId w:val="2"/></w:numPr></w:pPr><w:r><w:rPr/><w:t xml:space="preserve">无根据的主张：文章中所提出的主张是否有足够的证据支持。
</w:t></w:r></w:p><w:p><w:pPr><w:spacing w:after="0"/><w:numPr><w:ilvl w:val="0"/><w:numId w:val="2"/></w:numPr></w:pPr><w:r><w:rPr/><w:t xml:space="preserve">缺失的考虑点：文章是否考虑到了所有相关因素和变量，并且对其进行了适当地讨论和分析。
</w:t></w:r></w:p><w:p><w:pPr><w:spacing w:after="0"/><w:numPr><w:ilvl w:val="0"/><w:numId w:val="2"/></w:numPr></w:pPr><w:r><w:rPr/><w:t xml:space="preserve">主张的缺失证据：文章中所提出的主张是否有足够的证据支持。
</w:t></w:r></w:p><w:p><w:pPr><w:spacing w:after="0"/><w:numPr><w:ilvl w:val="0"/><w:numId w:val="2"/></w:numPr></w:pPr><w:r><w:rPr/><w:t xml:space="preserve">未探索的反驳：文章是否对可能存在的反驳观点进行了适当地探讨和回应。
</w:t></w:r></w:p><w:p><w:pPr><w:spacing w:after="0"/><w:numPr><w:ilvl w:val="0"/><w:numId w:val="2"/></w:numPr></w:pPr><w:r><w:rPr/><w:t xml:space="preserve">宣传内容和偏袒：文章是否存在宣传性质，以及是否偏袒某一方面。
</w:t></w:r></w:p><w:p><w:pPr><w:spacing w:after="0"/><w:numPr><w:ilvl w:val="0"/><w:numId w:val="2"/></w:numPr></w:pPr><w:r><w:rPr/><w:t xml:space="preserve">是否注意到可能的风险：文章是否对相关研究或技术应用中可能存在的风险进行了适当地讨论和分析。
</w:t></w:r></w:p><w:p><w:pPr><w:numPr><w:ilvl w:val="0"/><w:numId w:val="2"/></w:numPr></w:pPr><w:r><w:rPr/><w:t xml:space="preserve">平等呈现双方：文章是否平等地呈现了不同观点和立场，并且给予了充分的讨论和分析空间。

用户可以使用这些关键短语来搜索相关信息，以便更好地理解文章并进行详细的批判性分析。</w:t></w:r></w:p><w:p><w:pPr><w:pStyle w:val="Heading1"/></w:pPr><w:bookmarkStart w:id="6" w:name="_Toc6"/><w:r><w:t>Report location:</w:t></w:r><w:bookmarkEnd w:id="6"/></w:p><w:p><w:hyperlink r:id="rId8" w:history="1"><w:r><w:rPr><w:color w:val="2980b9"/><w:u w:val="single"/></w:rPr><w:t xml:space="preserve">https://www.fullpicture.app/item/609fab479e372f996af9952eb3cd76a3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56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ZKf2BYMQ9s1PcAx6jjYqOm2xLlhoTrXR_WGTxNUDO2o&amp;uniplatform=NZKPT" TargetMode="External"/><Relationship Id="rId8" Type="http://schemas.openxmlformats.org/officeDocument/2006/relationships/hyperlink" Target="https://www.fullpicture.app/item/609fab479e372f996af9952eb3cd76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2024-01-02T16:37:52+01:00</dcterms:created>
  <dcterms:modified xsi:type="dcterms:W3CDTF">2024-01-02T16:37:52+01:00</dcterms:modified>
</cp:coreProperties>
</file>

<file path=docProps/custom.xml><?xml version="1.0" encoding="utf-8"?>
<Properties xmlns="http://schemas.openxmlformats.org/officeDocument/2006/custom-properties" xmlns:vt="http://schemas.openxmlformats.org/officeDocument/2006/docPropsVTypes"/>
</file>