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Performance on inhibitory tasks does not relate to handedness in several small groups of Callitrichids | SpringerLink</w:t>
      </w:r>
      <w:br/>
      <w:hyperlink r:id="rId7" w:history="1">
        <w:r>
          <w:rPr>
            <w:color w:val="2980b9"/>
            <w:u w:val="single"/>
          </w:rPr>
          <w:t xml:space="preserve">https://link.springer.com/article/10.1007/s10071-022-01682-w</w:t>
        </w:r>
      </w:hyperlink>
    </w:p>
    <w:p>
      <w:pPr>
        <w:pStyle w:val="Heading1"/>
      </w:pPr>
      <w:bookmarkStart w:id="2" w:name="_Toc2"/>
      <w:r>
        <w:t>Article summary:</w:t>
      </w:r>
      <w:bookmarkEnd w:id="2"/>
    </w:p>
    <w:p>
      <w:pPr>
        <w:jc w:val="both"/>
      </w:pPr>
      <w:r>
        <w:rPr/>
        <w:t xml:space="preserve">1. This study investigated the handedness of 34 subjects from four groups of Callitrichids, as well as their performance in two inhibitory control tasks.</w:t>
      </w:r>
    </w:p>
    <w:p>
      <w:pPr>
        <w:jc w:val="both"/>
      </w:pPr>
      <w:r>
        <w:rPr/>
        <w:t xml:space="preserve">2. The subjects had strong individual hand preferences, and only a few zoo-born individuals were ambidextrous. Sex and generation influence the strength of hand preference.</w:t>
      </w:r>
    </w:p>
    <w:p>
      <w:pPr>
        <w:jc w:val="both"/>
      </w:pPr>
      <w:r>
        <w:rPr/>
        <w:t xml:space="preserve">3. Neither the strength of hand preferences nor direction of hand preferences was linked with success on the two inhibitory tasks, suggesting that lateralized brain may not confer a fitness advantage in terms of cognitive 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“Performance on inhibitory tasks does not relate to handedness in several small groups of Callitrichids” is an interesting and informative piece that provides insight into the relationship between handedness and cognitive ability in non-human primates. The authors have conducted a thorough investigation into this topic, providing evidence for their claims through data collected from 34 subjects from four different groups of Callitrichids. </w:t>
      </w:r>
    </w:p>
    <w:p>
      <w:pPr>
        <w:jc w:val="both"/>
      </w:pPr>
      <w:r>
        <w:rPr/>
        <w:t xml:space="preserve">The article is generally reliable and trustworthy; however, there are some potential biases that should be noted. For example, the sample size used for this study is relatively small (34 subjects), which could lead to skewed results due to sampling bias or other factors. Additionally, the authors do not explore any possible counterarguments or alternative explanations for their findings; they simply state that lateralized brain may not confer a fitness advantage in terms of cognitive ability without considering any other possibilities or exploring any further evidence to support this claim. Furthermore, it is unclear whether possible risks associated with lateralization are noted or discussed in the article; while it is acknowledged that lateralization can confer certain advantages, it is important to consider any potential drawbacks as well. </w:t>
      </w:r>
    </w:p>
    <w:p>
      <w:pPr>
        <w:jc w:val="both"/>
      </w:pPr>
      <w:r>
        <w:rPr/>
        <w:t xml:space="preserve">In conclusion, this article provides an interesting perspective on the relationship between handedness and cognitive ability in non-human primates; however, there are some potential biases and missing points of consideration that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Cognitive ability in non-human primates</w:t>
      </w:r>
    </w:p>
    <w:p>
      <w:pPr>
        <w:spacing w:after="0"/>
        <w:numPr>
          <w:ilvl w:val="0"/>
          <w:numId w:val="2"/>
        </w:numPr>
      </w:pPr>
      <w:r>
        <w:rPr/>
        <w:t xml:space="preserve">Sampling bias in small sample sizes</w:t>
      </w:r>
    </w:p>
    <w:p>
      <w:pPr>
        <w:spacing w:after="0"/>
        <w:numPr>
          <w:ilvl w:val="0"/>
          <w:numId w:val="2"/>
        </w:numPr>
      </w:pPr>
      <w:r>
        <w:rPr/>
        <w:t xml:space="preserve">Advantages of lateralization</w:t>
      </w:r>
    </w:p>
    <w:p>
      <w:pPr>
        <w:spacing w:after="0"/>
        <w:numPr>
          <w:ilvl w:val="0"/>
          <w:numId w:val="2"/>
        </w:numPr>
      </w:pPr>
      <w:r>
        <w:rPr/>
        <w:t xml:space="preserve">Disadvantages of lateralization</w:t>
      </w:r>
    </w:p>
    <w:p>
      <w:pPr>
        <w:spacing w:after="0"/>
        <w:numPr>
          <w:ilvl w:val="0"/>
          <w:numId w:val="2"/>
        </w:numPr>
      </w:pPr>
      <w:r>
        <w:rPr/>
        <w:t xml:space="preserve">Alternative explanations for handedness</w:t>
      </w:r>
    </w:p>
    <w:p>
      <w:pPr>
        <w:numPr>
          <w:ilvl w:val="0"/>
          <w:numId w:val="2"/>
        </w:numPr>
      </w:pPr>
      <w:r>
        <w:rPr/>
        <w:t xml:space="preserve">Fitness advantage of lateralized brain</w:t>
      </w:r>
    </w:p>
    <w:p>
      <w:pPr>
        <w:pStyle w:val="Heading1"/>
      </w:pPr>
      <w:bookmarkStart w:id="6" w:name="_Toc6"/>
      <w:r>
        <w:t>Report location:</w:t>
      </w:r>
      <w:bookmarkEnd w:id="6"/>
    </w:p>
    <w:p>
      <w:hyperlink r:id="rId8" w:history="1">
        <w:r>
          <w:rPr>
            <w:color w:val="2980b9"/>
            <w:u w:val="single"/>
          </w:rPr>
          <w:t xml:space="preserve">https://www.fullpicture.app/item/60affd002d214f5306406b350e4332f7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A4F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071-022-01682-w" TargetMode="External"/><Relationship Id="rId8" Type="http://schemas.openxmlformats.org/officeDocument/2006/relationships/hyperlink" Target="https://www.fullpicture.app/item/60affd002d214f5306406b350e4332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2023-02-28T01:11:33+01:00</dcterms:created>
  <dcterms:modified xsi:type="dcterms:W3CDTF">2023-02-28T01:11:33+01:00</dcterms:modified>
</cp:coreProperties>
</file>

<file path=docProps/custom.xml><?xml version="1.0" encoding="utf-8"?>
<Properties xmlns="http://schemas.openxmlformats.org/officeDocument/2006/custom-properties" xmlns:vt="http://schemas.openxmlformats.org/officeDocument/2006/docPropsVTypes"/>
</file>