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Using Bayesian networks for root cause analysis in statistical process control. Expert Systems with Applications, 38(9), 11230–11243 | 10.1016/j.eswa.2011.02.171</w:t>
      </w:r>
      <w:br/>
      <w:hyperlink r:id="rId7" w:history="1">
        <w:r>
          <w:rPr>
            <w:color w:val="2980b9"/>
            <w:u w:val="single"/>
          </w:rPr>
          <w:t xml:space="preserve">https://sci-hub.se/https://www.sciencedirect.com/science/article/abs/pii/S0957417411003952</w:t>
        </w:r>
      </w:hyperlink>
    </w:p>
    <w:p>
      <w:pPr>
        <w:pStyle w:val="Heading1"/>
      </w:pPr>
      <w:bookmarkStart w:id="2" w:name="_Toc2"/>
      <w:r>
        <w:t>Article summary:</w:t>
      </w:r>
      <w:bookmarkEnd w:id="2"/>
    </w:p>
    <w:p>
      <w:pPr>
        <w:jc w:val="both"/>
      </w:pPr>
      <w:r>
        <w:rPr/>
        <w:t xml:space="preserve">1. O artigo discute o uso de redes Bayesianas para análise da causa raiz em controle estatístico de processos.</w:t>
      </w:r>
    </w:p>
    <w:p>
      <w:pPr>
        <w:jc w:val="both"/>
      </w:pPr>
      <w:r>
        <w:rPr/>
        <w:t xml:space="preserve">2. As redes Bayesianas são uma ferramenta eficaz para identificar as causas raízes dos problemas em um processo, permitindo a tomada de decisões mais informadas.</w:t>
      </w:r>
    </w:p>
    <w:p>
      <w:pPr>
        <w:jc w:val="both"/>
      </w:pPr>
      <w:r>
        <w:rPr/>
        <w:t xml:space="preserve">3. A aplicação das redes Bayesianas na análise da causa raiz pode melhorar a eficiência e a qualidade dos processos industriais.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"Using Bayesian networks for root cause analysis in statistical process control" aborda o uso de redes bayesianas para análise de causa raiz em controle estatístico de processos. O objetivo do estudo é propor um método que possa identificar as causas raízes dos problemas em um processo industrial, utilizando informações históricas e dados coletados durante a operação.</w:t>
      </w:r>
    </w:p>
    <w:p>
      <w:pPr>
        <w:jc w:val="both"/>
      </w:pPr>
      <w:r>
        <w:rPr/>
        <w:t xml:space="preserve"/>
      </w:r>
    </w:p>
    <w:p>
      <w:pPr>
        <w:jc w:val="both"/>
      </w:pPr>
      <w:r>
        <w:rPr/>
        <w:t xml:space="preserve">No entanto, é importante destacar que o artigo não apresenta uma análise crítica detalhada sobre o tema. Ele se limita a descrever o método proposto pelos autores e os resultados obtidos em um estudo de caso específico. Não são fornecidas informações sobre possíveis vieses ou fontes utilizadas na pesquisa.</w:t>
      </w:r>
    </w:p>
    <w:p>
      <w:pPr>
        <w:jc w:val="both"/>
      </w:pPr>
      <w:r>
        <w:rPr/>
        <w:t xml:space="preserve"/>
      </w:r>
    </w:p>
    <w:p>
      <w:pPr>
        <w:jc w:val="both"/>
      </w:pPr>
      <w:r>
        <w:rPr/>
        <w:t xml:space="preserve">Além disso, o artigo não apresenta contra-argumentos ou pontos de consideração ausentes. As reivindicações feitas pelos autores são baseadas nos resultados do estudo de caso, mas não há evidências adicionais para suportá-las.</w:t>
      </w:r>
    </w:p>
    <w:p>
      <w:pPr>
        <w:jc w:val="both"/>
      </w:pPr>
      <w:r>
        <w:rPr/>
        <w:t xml:space="preserve"/>
      </w:r>
    </w:p>
    <w:p>
      <w:pPr>
        <w:jc w:val="both"/>
      </w:pPr>
      <w:r>
        <w:rPr/>
        <w:t xml:space="preserve">Outro ponto a ser destacado é a falta de discussão sobre possíveis riscos ou limitações do método proposto. Não são mencionados os possíveis problemas ou desafios enfrentados ao utilizar redes bayesianas para análise de causa raiz em controle estatístico de processos.</w:t>
      </w:r>
    </w:p>
    <w:p>
      <w:pPr>
        <w:jc w:val="both"/>
      </w:pPr>
      <w:r>
        <w:rPr/>
        <w:t xml:space="preserve"/>
      </w:r>
    </w:p>
    <w:p>
      <w:pPr>
        <w:jc w:val="both"/>
      </w:pPr>
      <w:r>
        <w:rPr/>
        <w:t xml:space="preserve">Além disso, o artigo não apresenta os dois lados igualmente. Ele se concentra apenas no método proposto pelos autores e nos resultados obtidos, sem explorar outras abordagens ou métodos alternativos para análise de causa raiz.</w:t>
      </w:r>
    </w:p>
    <w:p>
      <w:pPr>
        <w:jc w:val="both"/>
      </w:pPr>
      <w:r>
        <w:rPr/>
        <w:t xml:space="preserve"/>
      </w:r>
    </w:p>
    <w:p>
      <w:pPr>
        <w:jc w:val="both"/>
      </w:pPr>
      <w:r>
        <w:rPr/>
        <w:t xml:space="preserve">Em resumo, o artigo carece de uma análise crítica detalhada e imparcial sobre o uso de redes bayesianas para análise de causa raiz em controle estatístico de processos. Ele se limita a descrever o método proposto pelos autores e os resultados obtidos em um estudo de caso específico, sem fornecer informações adicionais ou explorar outras abordagens.</w:t>
      </w:r>
    </w:p>
    <w:p>
      <w:pPr>
        <w:pStyle w:val="Heading1"/>
      </w:pPr>
      <w:bookmarkStart w:id="5" w:name="_Toc5"/>
      <w:r>
        <w:t>Topics for further research:</w:t>
      </w:r>
      <w:bookmarkEnd w:id="5"/>
    </w:p>
    <w:p>
      <w:pPr>
        <w:spacing w:after="0"/>
        <w:numPr>
          <w:ilvl w:val="0"/>
          <w:numId w:val="2"/>
        </w:numPr>
      </w:pPr>
      <w:r>
        <w:rPr/>
        <w:t xml:space="preserve">Limitações e desafios do uso de redes bayesianas para análise de causa raiz em controle estatístico de processos industriais.
</w:t>
      </w:r>
    </w:p>
    <w:p>
      <w:pPr>
        <w:spacing w:after="0"/>
        <w:numPr>
          <w:ilvl w:val="0"/>
          <w:numId w:val="2"/>
        </w:numPr>
      </w:pPr>
      <w:r>
        <w:rPr/>
        <w:t xml:space="preserve">Métodos alternativos para análise de causa raiz em controle estatístico de processos.
</w:t>
      </w:r>
    </w:p>
    <w:p>
      <w:pPr>
        <w:spacing w:after="0"/>
        <w:numPr>
          <w:ilvl w:val="0"/>
          <w:numId w:val="2"/>
        </w:numPr>
      </w:pPr>
      <w:r>
        <w:rPr/>
        <w:t xml:space="preserve">Possíveis vieses ou fontes utilizadas em pesquisas sobre análise de causa raiz em controle estatístico de processos.
</w:t>
      </w:r>
    </w:p>
    <w:p>
      <w:pPr>
        <w:spacing w:after="0"/>
        <w:numPr>
          <w:ilvl w:val="0"/>
          <w:numId w:val="2"/>
        </w:numPr>
      </w:pPr>
      <w:r>
        <w:rPr/>
        <w:t xml:space="preserve">Riscos e problemas associados ao uso de redes bayesianas para análise de causa raiz em controle estatístico de processos.
</w:t>
      </w:r>
    </w:p>
    <w:p>
      <w:pPr>
        <w:spacing w:after="0"/>
        <w:numPr>
          <w:ilvl w:val="0"/>
          <w:numId w:val="2"/>
        </w:numPr>
      </w:pPr>
      <w:r>
        <w:rPr/>
        <w:t xml:space="preserve">Discussões críticas sobre o método proposto pelos autores do artigo.
</w:t>
      </w:r>
    </w:p>
    <w:p>
      <w:pPr>
        <w:numPr>
          <w:ilvl w:val="0"/>
          <w:numId w:val="2"/>
        </w:numPr>
      </w:pPr>
      <w:r>
        <w:rPr/>
        <w:t xml:space="preserve">Abordagens adicionais para identificar as causas raízes dos problemas em um processo industrial.</w:t>
      </w:r>
    </w:p>
    <w:p>
      <w:pPr>
        <w:pStyle w:val="Heading1"/>
      </w:pPr>
      <w:bookmarkStart w:id="6" w:name="_Toc6"/>
      <w:r>
        <w:t>Report location:</w:t>
      </w:r>
      <w:bookmarkEnd w:id="6"/>
    </w:p>
    <w:p>
      <w:hyperlink r:id="rId8" w:history="1">
        <w:r>
          <w:rPr>
            <w:color w:val="2980b9"/>
            <w:u w:val="single"/>
          </w:rPr>
          <w:t xml:space="preserve">https://www.fullpicture.app/item/60f52e82b88ce7d7da12bea8c749a7ed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F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sciencedirect.com/science/article/abs/pii/S0957417411003952" TargetMode="External"/><Relationship Id="rId8" Type="http://schemas.openxmlformats.org/officeDocument/2006/relationships/hyperlink" Target="https://www.fullpicture.app/item/60f52e82b88ce7d7da12bea8c749a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2024-01-03T18:07:27+01:00</dcterms:created>
  <dcterms:modified xsi:type="dcterms:W3CDTF">2024-01-03T18:07:27+01:00</dcterms:modified>
</cp:coreProperties>
</file>

<file path=docProps/custom.xml><?xml version="1.0" encoding="utf-8"?>
<Properties xmlns="http://schemas.openxmlformats.org/officeDocument/2006/custom-properties" xmlns:vt="http://schemas.openxmlformats.org/officeDocument/2006/docPropsVTypes"/>
</file>