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(43) Automate My Life - YouTube</w:t>
      </w:r>
      <w:br/>
      <w:hyperlink r:id="rId7" w:history="1">
        <w:r>
          <w:rPr>
            <w:color w:val="2980b9"/>
            <w:u w:val="single"/>
          </w:rPr>
          <w:t xml:space="preserve">https://www.youtube.com/@automatemylife00/about</w:t>
        </w:r>
      </w:hyperlink>
    </w:p>
    <w:p>
      <w:pPr>
        <w:pStyle w:val="Heading1"/>
      </w:pPr>
      <w:bookmarkStart w:id="2" w:name="_Toc2"/>
      <w:r>
        <w:t>Article summary:</w:t>
      </w:r>
      <w:bookmarkEnd w:id="2"/>
    </w:p>
    <w:p>
      <w:pPr>
        <w:jc w:val="both"/>
      </w:pPr>
      <w:r>
        <w:rPr/>
        <w:t xml:space="preserve">1. The YouTube channel "Automate My Life" offers step-by-step tutorials on using ChatGPT, a language model trained by OpenAI, to code apps and troubleshoot for everyday use.</w:t>
      </w:r>
    </w:p>
    <w:p>
      <w:pPr>
        <w:jc w:val="both"/>
      </w:pPr>
      <w:r>
        <w:rPr/>
        <w:t xml:space="preserve">2. The channel aims to help viewers become more proficient in coding and troubleshooting, regardless of their skill level.</w:t>
      </w:r>
    </w:p>
    <w:p>
      <w:pPr>
        <w:jc w:val="both"/>
      </w:pPr>
      <w:r>
        <w:rPr/>
        <w:t xml:space="preserve">3. From simple tools to complex programs, the tutorials demonstrate how to use ChatGPT effectively for coding and troubleshooting common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"Automate My Life - YouTube" introduces a YouTube channel that aims to teach viewers how to use ChatGPT, a language model developed by OpenAI, for coding and troubleshooting purposes. While the article provides an overview of the channel's content and target audience, it lacks critical analysis and fails to address potential biases or limitations.</w:t>
      </w:r>
    </w:p>
    <w:p>
      <w:pPr>
        <w:jc w:val="both"/>
      </w:pPr>
      <w:r>
        <w:rPr/>
        <w:t xml:space="preserve"/>
      </w:r>
    </w:p>
    <w:p>
      <w:pPr>
        <w:jc w:val="both"/>
      </w:pPr>
      <w:r>
        <w:rPr/>
        <w:t xml:space="preserve">One potential bias in the article is its promotional tone. The author presents the YouTube channel as a valuable resource for individuals looking to improve their coding skills and troubleshoot common issues. However, there is no mention of any potential drawbacks or limitations of using ChatGPT for these purposes. It would have been more balanced if the article had discussed alternative tools or approaches that viewers could consider alongside ChatGPT.</w:t>
      </w:r>
    </w:p>
    <w:p>
      <w:pPr>
        <w:jc w:val="both"/>
      </w:pPr>
      <w:r>
        <w:rPr/>
        <w:t xml:space="preserve"/>
      </w:r>
    </w:p>
    <w:p>
      <w:pPr>
        <w:jc w:val="both"/>
      </w:pPr>
      <w:r>
        <w:rPr/>
        <w:t xml:space="preserve">Furthermore, the article does not provide any evidence or examples to support its claims about the effectiveness of using ChatGPT for coding and troubleshooting. While it mentions step-by-step tutorials and coding examples, there is no information on how successful these tutorials have been in helping viewers become proficient in coding or troubleshooting. Without supporting evidence, readers are left to rely solely on the author's assertions.</w:t>
      </w:r>
    </w:p>
    <w:p>
      <w:pPr>
        <w:jc w:val="both"/>
      </w:pPr>
      <w:r>
        <w:rPr/>
        <w:t xml:space="preserve"/>
      </w:r>
    </w:p>
    <w:p>
      <w:pPr>
        <w:jc w:val="both"/>
      </w:pPr>
      <w:r>
        <w:rPr/>
        <w:t xml:space="preserve">Another missing point of consideration is the potential risks associated with relying solely on ChatGPT for coding and troubleshooting tasks. As an AI language model, ChatGPT may have limitations in understanding complex programming concepts or providing accurate solutions to intricate problems. The article does not address these risks or provide any guidance on when it might be appropriate to seek human assistance instead.</w:t>
      </w:r>
    </w:p>
    <w:p>
      <w:pPr>
        <w:jc w:val="both"/>
      </w:pPr>
      <w:r>
        <w:rPr/>
        <w:t xml:space="preserve"/>
      </w:r>
    </w:p>
    <w:p>
      <w:pPr>
        <w:jc w:val="both"/>
      </w:pPr>
      <w:r>
        <w:rPr/>
        <w:t xml:space="preserve">Additionally, the article lacks exploration of counterarguments or alternative perspectives. It presents ChatGPT as a powerful tool without acknowledging any potential criticisms or limitations raised by experts in the field. A more comprehensive analysis would have included discussions on concerns regarding bias in AI models, ethical considerations surrounding automation, and debates about the impact of AI on job markets.</w:t>
      </w:r>
    </w:p>
    <w:p>
      <w:pPr>
        <w:jc w:val="both"/>
      </w:pPr>
      <w:r>
        <w:rPr/>
        <w:t xml:space="preserve"/>
      </w:r>
    </w:p>
    <w:p>
      <w:pPr>
        <w:jc w:val="both"/>
      </w:pPr>
      <w:r>
        <w:rPr/>
        <w:t xml:space="preserve">In terms of partiality, the article focuses solely on promoting the benefits of using ChatGPT for coding and troubleshooting. It does not present any alternative tools or approaches that viewers could consider, which suggests a one-sided reporting approach.</w:t>
      </w:r>
    </w:p>
    <w:p>
      <w:pPr>
        <w:jc w:val="both"/>
      </w:pPr>
      <w:r>
        <w:rPr/>
        <w:t xml:space="preserve"/>
      </w:r>
    </w:p>
    <w:p>
      <w:pPr>
        <w:jc w:val="both"/>
      </w:pPr>
      <w:r>
        <w:rPr/>
        <w:t xml:space="preserve">Overall, the article fails to provide a critical analysis of the YouTube channel and its content. It lacks evidence, ignores potential biases, overlooks counterarguments, and presents a promotional tone without addressing potential risks or limitations. A more balanced and comprehensive analysis would have provided a more nuanced perspective on the topic.</w:t>
      </w:r>
    </w:p>
    <w:p>
      <w:pPr>
        <w:pStyle w:val="Heading1"/>
      </w:pPr>
      <w:bookmarkStart w:id="5" w:name="_Toc5"/>
      <w:r>
        <w:t>Topics for further research:</w:t>
      </w:r>
      <w:bookmarkEnd w:id="5"/>
    </w:p>
    <w:p>
      <w:pPr>
        <w:spacing w:after="0"/>
        <w:numPr>
          <w:ilvl w:val="0"/>
          <w:numId w:val="2"/>
        </w:numPr>
      </w:pPr>
      <w:r>
        <w:rPr/>
        <w:t xml:space="preserve">Limitations of using ChatGPT for coding and troubleshooting
</w:t>
      </w:r>
    </w:p>
    <w:p>
      <w:pPr>
        <w:spacing w:after="0"/>
        <w:numPr>
          <w:ilvl w:val="0"/>
          <w:numId w:val="2"/>
        </w:numPr>
      </w:pPr>
      <w:r>
        <w:rPr/>
        <w:t xml:space="preserve">Criticisms of AI language models in programming tasks
</w:t>
      </w:r>
    </w:p>
    <w:p>
      <w:pPr>
        <w:spacing w:after="0"/>
        <w:numPr>
          <w:ilvl w:val="0"/>
          <w:numId w:val="2"/>
        </w:numPr>
      </w:pPr>
      <w:r>
        <w:rPr/>
        <w:t xml:space="preserve">Alternatives to ChatGPT for coding and troubleshooting
</w:t>
      </w:r>
    </w:p>
    <w:p>
      <w:pPr>
        <w:spacing w:after="0"/>
        <w:numPr>
          <w:ilvl w:val="0"/>
          <w:numId w:val="2"/>
        </w:numPr>
      </w:pPr>
      <w:r>
        <w:rPr/>
        <w:t xml:space="preserve">Risks of relying solely on AI language models for complex programming concepts
</w:t>
      </w:r>
    </w:p>
    <w:p>
      <w:pPr>
        <w:spacing w:after="0"/>
        <w:numPr>
          <w:ilvl w:val="0"/>
          <w:numId w:val="2"/>
        </w:numPr>
      </w:pPr>
      <w:r>
        <w:rPr/>
        <w:t xml:space="preserve">Ethical considerations of automation in coding and troubleshooting
</w:t>
      </w:r>
    </w:p>
    <w:p>
      <w:pPr>
        <w:numPr>
          <w:ilvl w:val="0"/>
          <w:numId w:val="2"/>
        </w:numPr>
      </w:pPr>
      <w:r>
        <w:rPr/>
        <w:t xml:space="preserve">Impact of AI on job markets in the context of coding and troubleshooting</w:t>
      </w:r>
    </w:p>
    <w:p>
      <w:pPr>
        <w:pStyle w:val="Heading1"/>
      </w:pPr>
      <w:bookmarkStart w:id="6" w:name="_Toc6"/>
      <w:r>
        <w:t>Report location:</w:t>
      </w:r>
      <w:bookmarkEnd w:id="6"/>
    </w:p>
    <w:p>
      <w:hyperlink r:id="rId8" w:history="1">
        <w:r>
          <w:rPr>
            <w:color w:val="2980b9"/>
            <w:u w:val="single"/>
          </w:rPr>
          <w:t xml:space="preserve">https://www.fullpicture.app/item/60f6d57644258356d4551e95e04d4e79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3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automatemylife00/about" TargetMode="External"/><Relationship Id="rId8" Type="http://schemas.openxmlformats.org/officeDocument/2006/relationships/hyperlink" Target="https://www.fullpicture.app/item/60f6d57644258356d4551e95e04d4e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2023-12-27T20:40:26+01:00</dcterms:created>
  <dcterms:modified xsi:type="dcterms:W3CDTF">2023-12-27T20:40:26+01:00</dcterms:modified>
</cp:coreProperties>
</file>

<file path=docProps/custom.xml><?xml version="1.0" encoding="utf-8"?>
<Properties xmlns="http://schemas.openxmlformats.org/officeDocument/2006/custom-properties" xmlns:vt="http://schemas.openxmlformats.org/officeDocument/2006/docPropsVTypes"/>
</file>