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 cubic Cu2O nanocrystals as highly selective catalyst for propylene epoxidation with molecular oxygen | Nature Communications</w:t>
      </w:r>
      <w:br/>
      <w:hyperlink r:id="rId7" w:history="1">
        <w:r>
          <w:rPr>
            <w:color w:val="2980b9"/>
            <w:u w:val="single"/>
          </w:rPr>
          <w:t xml:space="preserve">https://www.nature.com/articles/s41467-021-26257-0</w:t>
        </w:r>
      </w:hyperlink>
    </w:p>
    <w:p>
      <w:pPr>
        <w:pStyle w:val="Heading1"/>
      </w:pPr>
      <w:bookmarkStart w:id="2" w:name="_Toc2"/>
      <w:r>
        <w:t>Article summary:</w:t>
      </w:r>
      <w:bookmarkEnd w:id="2"/>
    </w:p>
    <w:p>
      <w:pPr>
        <w:jc w:val="both"/>
      </w:pPr>
      <w:r>
        <w:rPr/>
        <w:t xml:space="preserve">1. The current industrial production of propylene oxide (PO) is cost-ineffective and environment-unfriendly.</w:t>
      </w:r>
    </w:p>
    <w:p>
      <w:pPr>
        <w:jc w:val="both"/>
      </w:pPr>
      <w:r>
        <w:rPr/>
        <w:t xml:space="preserve">2. Cu-based catalysts have been widely studied as a promising catalyst for propylene epoxidation with O2 to PO, but the reported PO selectivity is not satisfying.</w:t>
      </w:r>
    </w:p>
    <w:p>
      <w:pPr>
        <w:jc w:val="both"/>
      </w:pPr>
      <w:r>
        <w:rPr/>
        <w:t xml:space="preserve">3. Fine cubic Cu2O nanocrystals enclosed with {100} faces and {110} edges were found to be a highly selective catalyst for propylene epoxidation with O2 to PO at temperatures below 110°C, with the Cu2O{110} edge sites as the active 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of fine cubic Cu2O nanocrystals enclosed with {100} faces and {110} edges as a highly selective catalyst for propylene epoxidation with O2 to PO. The authors provide evidence from previous studies that suggest that Cu-based catalysts are promising in this regard, but that their reported PO selectivity is not satisfactory. They then present their own findings on the use of fine c-Cu2O NCs, which they claim can selectively catalyze propylene epoxidation with O2 to PO at temperatures below 110°C, with the Cu2O{110} edge sites as the active site. </w:t>
      </w:r>
    </w:p>
    <w:p>
      <w:pPr>
        <w:jc w:val="both"/>
      </w:pPr>
      <w:r>
        <w:rPr/>
        <w:t xml:space="preserve">The article appears to be well researched and supported by evidence from previous studies, as well as data from experiments conducted by the authors themselves. However, there are some potential biases in the article that should be noted. For example, while the authors do mention alternative technologies for producing PO from propylene, they focus primarily on their own findings regarding c-Cu2O NCs and do not explore other possible solutions in depth or discuss any potential risks associated with using c-Cu2O NCs in this process. Additionally, while they do provide evidence from previous studies suggesting that Cu-based catalysts are promising in this regard, they do not present any counterarguments or opposing views on this matter. </w:t>
      </w:r>
    </w:p>
    <w:p>
      <w:pPr>
        <w:jc w:val="both"/>
      </w:pPr>
      <w:r>
        <w:rPr/>
        <w:t xml:space="preserve">In conclusion, while this article does appear to be well researched and supported by evidence from previous studies and experiments conducted by the authors themselves, it does contain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Propylene epoxidation alternative technologies</w:t>
      </w:r>
    </w:p>
    <w:p>
      <w:pPr>
        <w:spacing w:after="0"/>
        <w:numPr>
          <w:ilvl w:val="0"/>
          <w:numId w:val="2"/>
        </w:numPr>
      </w:pPr>
      <w:r>
        <w:rPr/>
        <w:t xml:space="preserve">Propylene epoxidation risks</w:t>
      </w:r>
    </w:p>
    <w:p>
      <w:pPr>
        <w:spacing w:after="0"/>
        <w:numPr>
          <w:ilvl w:val="0"/>
          <w:numId w:val="2"/>
        </w:numPr>
      </w:pPr>
      <w:r>
        <w:rPr/>
        <w:t xml:space="preserve">Cu-based catalysts counterarguments</w:t>
      </w:r>
    </w:p>
    <w:p>
      <w:pPr>
        <w:spacing w:after="0"/>
        <w:numPr>
          <w:ilvl w:val="0"/>
          <w:numId w:val="2"/>
        </w:numPr>
      </w:pPr>
      <w:r>
        <w:rPr/>
        <w:t xml:space="preserve">Cu2O{110} edge sites activity</w:t>
      </w:r>
    </w:p>
    <w:p>
      <w:pPr>
        <w:spacing w:after="0"/>
        <w:numPr>
          <w:ilvl w:val="0"/>
          <w:numId w:val="2"/>
        </w:numPr>
      </w:pPr>
      <w:r>
        <w:rPr/>
        <w:t xml:space="preserve">PO selectivity improvement</w:t>
      </w:r>
    </w:p>
    <w:p>
      <w:pPr>
        <w:numPr>
          <w:ilvl w:val="0"/>
          <w:numId w:val="2"/>
        </w:numPr>
      </w:pPr>
      <w:r>
        <w:rPr/>
        <w:t xml:space="preserve">Temperature effects on PO selectivity</w:t>
      </w:r>
    </w:p>
    <w:p>
      <w:pPr>
        <w:pStyle w:val="Heading1"/>
      </w:pPr>
      <w:bookmarkStart w:id="6" w:name="_Toc6"/>
      <w:r>
        <w:t>Report location:</w:t>
      </w:r>
      <w:bookmarkEnd w:id="6"/>
    </w:p>
    <w:p>
      <w:hyperlink r:id="rId8" w:history="1">
        <w:r>
          <w:rPr>
            <w:color w:val="2980b9"/>
            <w:u w:val="single"/>
          </w:rPr>
          <w:t xml:space="preserve">https://www.fullpicture.app/item/6138490f7719185c06f7551ed5b8b1c6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0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6257-0" TargetMode="External"/><Relationship Id="rId8" Type="http://schemas.openxmlformats.org/officeDocument/2006/relationships/hyperlink" Target="https://www.fullpicture.app/item/6138490f7719185c06f7551ed5b8b1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2023-02-28T05:30:44+01:00</dcterms:created>
  <dcterms:modified xsi:type="dcterms:W3CDTF">2023-02-28T05:30:44+01:00</dcterms:modified>
</cp:coreProperties>
</file>

<file path=docProps/custom.xml><?xml version="1.0" encoding="utf-8"?>
<Properties xmlns="http://schemas.openxmlformats.org/officeDocument/2006/custom-properties" xmlns:vt="http://schemas.openxmlformats.org/officeDocument/2006/docPropsVTypes"/>
</file>