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金融工程中的蒙特卡罗方法 高清 电子书 下载 pdf [（美）格拉瑟曼革和，范韶华，孙武军译][高等教育出版社][2013 06][561页]sample by xiuxiuebook - Issuu</w:t>
      </w:r>
      <w:br/>
      <w:hyperlink r:id="rId7" w:history="1">
        <w:r>
          <w:rPr>
            <w:color w:val="2980b9"/>
            <w:u w:val="single"/>
          </w:rPr>
          <w:t xml:space="preserve">https://issuu.com/xiuxiuebook/docs/____________________________________cb9ca9a74704f6</w:t>
        </w:r>
      </w:hyperlink>
    </w:p>
    <w:p>
      <w:pPr>
        <w:pStyle w:val="Heading1"/>
      </w:pPr>
      <w:bookmarkStart w:id="2" w:name="_Toc2"/>
      <w:r>
        <w:t>Article summary:</w:t>
      </w:r>
      <w:bookmarkEnd w:id="2"/>
    </w:p>
    <w:p>
      <w:pPr>
        <w:jc w:val="both"/>
      </w:pPr>
      <w:r>
        <w:rPr/>
        <w:t xml:space="preserve">1. 金融工程中的蒙特卡罗方法（（美）格拉瑟曼革和、范韶华、孙武军译）由高等教育出版社于2013年06月出版，共561页。</w:t>
      </w:r>
    </w:p>
    <w:p>
      <w:pPr>
        <w:jc w:val="both"/>
      </w:pPr>
      <w:r>
        <w:rPr/>
        <w:t xml:space="preserve">2. 发布者没有授权下载此书的电子版。</w:t>
      </w:r>
    </w:p>
    <w:p>
      <w:pPr>
        <w:jc w:val="both"/>
      </w:pPr>
      <w:r>
        <w:rPr/>
        <w:t xml:space="preserve">3. 可以将此书保存到一个堆栈中以便得到更好的建议。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本关于金融工程中的蒙特卡罗方法的书的宣传文章。它显然是由出版商发布的，因此可能存在一定的偏见或宣传内容。文章中没有考虑到可能存在的风险或不利影响，也没有平衡地呈现双方意见。此外，文章中也没有对所提出主张进行证明或者引用相关材料作为证明。同时，文章中也没有考虑到可能存在的其他要点或者对所提出主张进行反驳。因此，就其可信度和可靠性而言，这篇文章并不能作为一份真实、客观、权威性强的信息来使用。</w:t>
      </w:r>
    </w:p>
    <w:p>
      <w:pPr>
        <w:pStyle w:val="Heading1"/>
      </w:pPr>
      <w:bookmarkStart w:id="5" w:name="_Toc5"/>
      <w:r>
        <w:t>Topics for further research:</w:t>
      </w:r>
      <w:bookmarkEnd w:id="5"/>
    </w:p>
    <w:p>
      <w:pPr>
        <w:spacing w:after="0"/>
        <w:numPr>
          <w:ilvl w:val="0"/>
          <w:numId w:val="2"/>
        </w:numPr>
      </w:pPr>
      <w:r>
        <w:rPr/>
        <w:t xml:space="preserve">金融工程蒙特卡罗方法风险</w:t>
      </w:r>
    </w:p>
    <w:p>
      <w:pPr>
        <w:spacing w:after="0"/>
        <w:numPr>
          <w:ilvl w:val="0"/>
          <w:numId w:val="2"/>
        </w:numPr>
      </w:pPr>
      <w:r>
        <w:rPr/>
        <w:t xml:space="preserve">金融工程蒙特卡罗方法不利影响</w:t>
      </w:r>
    </w:p>
    <w:p>
      <w:pPr>
        <w:spacing w:after="0"/>
        <w:numPr>
          <w:ilvl w:val="0"/>
          <w:numId w:val="2"/>
        </w:numPr>
      </w:pPr>
      <w:r>
        <w:rPr/>
        <w:t xml:space="preserve">金融工程蒙特卡罗方法反驳</w:t>
      </w:r>
    </w:p>
    <w:p>
      <w:pPr>
        <w:spacing w:after="0"/>
        <w:numPr>
          <w:ilvl w:val="0"/>
          <w:numId w:val="2"/>
        </w:numPr>
      </w:pPr>
      <w:r>
        <w:rPr/>
        <w:t xml:space="preserve">金融工程蒙特卡罗方法证明</w:t>
      </w:r>
    </w:p>
    <w:p>
      <w:pPr>
        <w:spacing w:after="0"/>
        <w:numPr>
          <w:ilvl w:val="0"/>
          <w:numId w:val="2"/>
        </w:numPr>
      </w:pPr>
      <w:r>
        <w:rPr/>
        <w:t xml:space="preserve">金融工程蒙特卡罗方法材料</w:t>
      </w:r>
    </w:p>
    <w:p>
      <w:pPr>
        <w:numPr>
          <w:ilvl w:val="0"/>
          <w:numId w:val="2"/>
        </w:numPr>
      </w:pPr>
      <w:r>
        <w:rPr/>
        <w:t xml:space="preserve">金融工程蒙特卡罗方法其他要点</w:t>
      </w:r>
    </w:p>
    <w:p>
      <w:pPr>
        <w:pStyle w:val="Heading1"/>
      </w:pPr>
      <w:bookmarkStart w:id="6" w:name="_Toc6"/>
      <w:r>
        <w:t>Report location:</w:t>
      </w:r>
      <w:bookmarkEnd w:id="6"/>
    </w:p>
    <w:p>
      <w:hyperlink r:id="rId8" w:history="1">
        <w:r>
          <w:rPr>
            <w:color w:val="2980b9"/>
            <w:u w:val="single"/>
          </w:rPr>
          <w:t xml:space="preserve">https://www.fullpicture.app/item/617405dca87cc9a3cac91ae37da6934c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6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suu.com/xiuxiuebook/docs/____________________________________cb9ca9a74704f6" TargetMode="External"/><Relationship Id="rId8" Type="http://schemas.openxmlformats.org/officeDocument/2006/relationships/hyperlink" Target="https://www.fullpicture.app/item/617405dca87cc9a3cac91ae37da69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2023-02-28T00:18:42+01:00</dcterms:created>
  <dcterms:modified xsi:type="dcterms:W3CDTF">2023-02-28T00:18:42+01:00</dcterms:modified>
</cp:coreProperties>
</file>

<file path=docProps/custom.xml><?xml version="1.0" encoding="utf-8"?>
<Properties xmlns="http://schemas.openxmlformats.org/officeDocument/2006/custom-properties" xmlns:vt="http://schemas.openxmlformats.org/officeDocument/2006/docPropsVTypes"/>
</file>