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Am I intruding? Developing a conceptualisation of advertising intrusiveness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https://www.tandfonline.com/doi/full/10.1080/0267257X.2018.1496130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Advertising intrusiveness refers to the interruption of an audience's cognitive processes and can have negative consequences for both the advertisement and the website it is displayed on.</w:t>
      </w:r>
    </w:p>
    <w:p>
      <w:pPr>
        <w:jc w:val="both"/>
      </w:pPr>
      <w:r>
        <w:rPr/>
        <w:t xml:space="preserve">2. Previous research has identified various drivers and consequences of advertising intrusiveness, but there is a lack of comprehensive frameworks that consider these factors together.</w:t>
      </w:r>
    </w:p>
    <w:p>
      <w:pPr>
        <w:jc w:val="both"/>
      </w:pPr>
      <w:r>
        <w:rPr/>
        <w:t xml:space="preserve">3. This study aims to develop a conceptualization of advertising intrusiveness by identifying and consolidating the range of drivers and consequences, using Psychological Reactance Theory as a basis. The study involves conducting interviews with adults who have experienced intrusive advertising in their daily lives.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这篇文章探讨了广告侵入性的概念化，并提出了一些可能的驱动因素和后果。然而，文章存在一些潜在的偏见和不足之处。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首先，文章没有提供关于广告侵入性定义的多样性观点。它只引用了一个定义，并没有考虑到其他学者对该概念的不同解释。这可能导致对广告侵入性的理解过于狭窄，无法全面地分析其影响。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其次，文章没有提供足够的证据来支持其主张。它只是简单地列举了一些研究结果，而没有详细说明这些结果是如何得出的或者是否具有普遍适用性。缺乏实证数据使得读者很难相信作者所提出的观点。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充分考虑到广告侵入性可能带来的负面影响。它主要关注了广告本身和展示广告的网站可能受到的负面后果，但并未涉及消费者个体可能经历的心理压力、焦虑等方面。这种片面报道可能导致对广告侵入性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最后，文章没有探索反驳观点或其他可能存在的解释。它只关注了广告侵入性的驱动因素和后果，而没有提供对这些因素和后果的替代解释。这种单一视角可能导致对问题的理解不够全面。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探讨广告侵入性概念化方面存在一些偏见和不足之处。它需要更多的证据支持、更全面地考虑广告侵入性可能带来的负面影响，并探索其他可能存在的解释。只有这样，才能提供一个更准确、客观和全面的关于广告侵入性的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广告侵入性的多样性定义
</w:t>
      </w:r>
    </w:p>
    <w:p>
      <w:pPr>
        <w:spacing w:after="0"/>
        <w:numPr>
          <w:ilvl w:val="0"/>
          <w:numId w:val="2"/>
        </w:numPr>
      </w:pPr>
      <w:r>
        <w:rPr/>
        <w:t xml:space="preserve">广告侵入性的证据支持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广告侵入性可能带来的负面影响
</w:t>
      </w:r>
    </w:p>
    <w:p>
      <w:pPr>
        <w:spacing w:after="0"/>
        <w:numPr>
          <w:ilvl w:val="0"/>
          <w:numId w:val="2"/>
        </w:numPr>
      </w:pPr>
      <w:r>
        <w:rPr/>
        <w:t xml:space="preserve">消费者个体可能经历的心理压力和焦虑
</w:t>
      </w:r>
    </w:p>
    <w:p>
      <w:pPr>
        <w:spacing w:after="0"/>
        <w:numPr>
          <w:ilvl w:val="0"/>
          <w:numId w:val="2"/>
        </w:numPr>
      </w:pPr>
      <w:r>
        <w:rPr/>
        <w:t xml:space="preserve">广告侵入性的替代解释
</w:t>
      </w:r>
    </w:p>
    <w:p>
      <w:pPr>
        <w:numPr>
          <w:ilvl w:val="0"/>
          <w:numId w:val="2"/>
        </w:numPr>
      </w:pPr>
      <w:r>
        <w:rPr/>
        <w:t xml:space="preserve">广告侵入性的全面理解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https://www.fullpicture.app/item/618100969c12b5cd98ab7e5b7f10924a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6564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0267257X.2018.1496130" TargetMode="External"/><Relationship Id="rId8" Type="http://schemas.openxmlformats.org/officeDocument/2006/relationships/hyperlink" Target="https://www.fullpicture.app/item/618100969c12b5cd98ab7e5b7f10924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2023-08-16T00:02:27+02:00</dcterms:created>
  <dcterms:modified xsi:type="dcterms:W3CDTF">2023-08-16T00:02:27+02:00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