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都在鼓励毕业生“脱下长衫”，可他们要怎么上大学才有出路？ | 专访</w:t>
      </w:r>
      <w:br/>
      <w:hyperlink r:id="rId7" w:history="1">
        <w:r>
          <w:rPr>
            <w:color w:val="2980b9"/>
            <w:u w:val="single"/>
          </w:rPr>
          <w:t xml:space="preserve">https://mp.weixin.qq.com/s/B86r7HTAJZH2NUM7njPf7g</w:t>
        </w:r>
      </w:hyperlink>
    </w:p>
    <w:p>
      <w:pPr>
        <w:pStyle w:val="Heading1"/>
      </w:pPr>
      <w:bookmarkStart w:id="2" w:name="_Toc2"/>
      <w:r>
        <w:t>Article summary:</w:t>
      </w:r>
      <w:bookmarkEnd w:id="2"/>
    </w:p>
    <w:p>
      <w:pPr>
        <w:jc w:val="both"/>
      </w:pPr>
      <w:r>
        <w:rPr/>
        <w:t xml:space="preserve">1. The book "After the Gold List Title" by Zheng Yajun and Xiong Qingnian explores how university education shapes students and how social background affects their independent choices and learning behaviors in college.</w:t>
      </w:r>
    </w:p>
    <w:p>
      <w:pPr>
        <w:jc w:val="both"/>
      </w:pPr>
      <w:r>
        <w:rPr/>
        <w:t xml:space="preserve"/>
      </w:r>
    </w:p>
    <w:p>
      <w:pPr>
        <w:jc w:val="both"/>
      </w:pPr>
      <w:r>
        <w:rPr/>
        <w:t xml:space="preserve">2. The article discusses the two cultural toolboxes that students bring with them to college: intuition-dependent mode and goal control mode, which are closely related to their family background.</w:t>
      </w:r>
    </w:p>
    <w:p>
      <w:pPr>
        <w:jc w:val="both"/>
      </w:pPr>
      <w:r>
        <w:rPr/>
        <w:t xml:space="preserve"/>
      </w:r>
    </w:p>
    <w:p>
      <w:pPr>
        <w:jc w:val="both"/>
      </w:pPr>
      <w:r>
        <w:rPr/>
        <w:t xml:space="preserve">3. Chinese universities have a unique reality due to the strong influence of state arrangements on all aspects of society, including the labor market, economic sectors, universities, and basic education. Chinese universities place a high emphasis on academic achievements, which can lead to a disconnect with the labor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该文章主要讨论了中国大学教育对学生的影响，特别是社会背景对学生未来发展的影响。然而，该文章存在一些潜在偏见和片面报道。</w:t>
      </w:r>
    </w:p>
    <w:p>
      <w:pPr>
        <w:jc w:val="both"/>
      </w:pPr>
      <w:r>
        <w:rPr/>
        <w:t xml:space="preserve"/>
      </w:r>
    </w:p>
    <w:p>
      <w:pPr>
        <w:jc w:val="both"/>
      </w:pPr>
      <w:r>
        <w:rPr/>
        <w:t xml:space="preserve">首先，该文章没有提供足够的证据来支持其主张。例如，作者声称“不同社会背景的学生即使进入最好的大学，毕业后仍然存在明显的劣势”，但并没有提供具体数据或研究结果来支持这一观点。</w:t>
      </w:r>
    </w:p>
    <w:p>
      <w:pPr>
        <w:jc w:val="both"/>
      </w:pPr>
      <w:r>
        <w:rPr/>
        <w:t xml:space="preserve"/>
      </w:r>
    </w:p>
    <w:p>
      <w:pPr>
        <w:jc w:val="both"/>
      </w:pPr>
      <w:r>
        <w:rPr/>
        <w:t xml:space="preserve">其次，该文章忽略了一些重要的考虑点。例如，它没有探讨大学教育本身是否能够真正帮助学生实现自我发展和职业成功。此外，它也没有考虑到其他因素如性别、种族、宗教信仰等对于大学教育和职业发展的影响。</w:t>
      </w:r>
    </w:p>
    <w:p>
      <w:pPr>
        <w:jc w:val="both"/>
      </w:pPr>
      <w:r>
        <w:rPr/>
        <w:t xml:space="preserve"/>
      </w:r>
    </w:p>
    <w:p>
      <w:pPr>
        <w:jc w:val="both"/>
      </w:pPr>
      <w:r>
        <w:rPr/>
        <w:t xml:space="preserve">此外，在描述两种不同类型的大学生时，该文章似乎倾向于将第二种类型描述为更优秀和成功的类型。这可能反映了作者对于目标导向型人格特质和个人主义价值观的偏好。</w:t>
      </w:r>
    </w:p>
    <w:p>
      <w:pPr>
        <w:jc w:val="both"/>
      </w:pPr>
      <w:r>
        <w:rPr/>
        <w:t xml:space="preserve"/>
      </w:r>
    </w:p>
    <w:p>
      <w:pPr>
        <w:jc w:val="both"/>
      </w:pPr>
      <w:r>
        <w:rPr/>
        <w:t xml:space="preserve">最后，该文章似乎缺乏平衡性，并且可能存在某些宣传内容。例如，在讨论中国大学与西方大学之间的差异时，作者似乎暗示中国大学更加注重国家权力和集体主义价值观，而西方大学则更加注重个人自由和个性化发展。然而，这种简单的二元对立可能过于简化了复杂的现实情况。</w:t>
      </w:r>
    </w:p>
    <w:p>
      <w:pPr>
        <w:jc w:val="both"/>
      </w:pPr>
      <w:r>
        <w:rPr/>
        <w:t xml:space="preserve"/>
      </w:r>
    </w:p>
    <w:p>
      <w:pPr>
        <w:jc w:val="both"/>
      </w:pPr>
      <w:r>
        <w:rPr/>
        <w:t xml:space="preserve">综上所述，该文章存在一些潜在偏见和片面报道，并且需要更多的证据和平衡性来支持其主张。</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Ignoring important considerations
</w:t>
      </w:r>
    </w:p>
    <w:p>
      <w:pPr>
        <w:spacing w:after="0"/>
        <w:numPr>
          <w:ilvl w:val="0"/>
          <w:numId w:val="2"/>
        </w:numPr>
      </w:pPr>
      <w:r>
        <w:rPr/>
        <w:t xml:space="preserve">Potential bias towards certain personality traits and values
</w:t>
      </w:r>
    </w:p>
    <w:p>
      <w:pPr>
        <w:spacing w:after="0"/>
        <w:numPr>
          <w:ilvl w:val="0"/>
          <w:numId w:val="2"/>
        </w:numPr>
      </w:pPr>
      <w:r>
        <w:rPr/>
        <w:t xml:space="preserve">Lack of balance and potential propaganda
</w:t>
      </w:r>
    </w:p>
    <w:p>
      <w:pPr>
        <w:spacing w:after="0"/>
        <w:numPr>
          <w:ilvl w:val="0"/>
          <w:numId w:val="2"/>
        </w:numPr>
      </w:pPr>
      <w:r>
        <w:rPr/>
        <w:t xml:space="preserve">Need for more evidence and balance
</w:t>
      </w:r>
    </w:p>
    <w:p>
      <w:pPr>
        <w:numPr>
          <w:ilvl w:val="0"/>
          <w:numId w:val="2"/>
        </w:numPr>
      </w:pPr>
      <w:r>
        <w:rPr/>
        <w:t xml:space="preserve">Detailed keywords to better understand uncovered topics</w:t>
      </w:r>
    </w:p>
    <w:p>
      <w:pPr>
        <w:pStyle w:val="Heading1"/>
      </w:pPr>
      <w:bookmarkStart w:id="6" w:name="_Toc6"/>
      <w:r>
        <w:t>Report location:</w:t>
      </w:r>
      <w:bookmarkEnd w:id="6"/>
    </w:p>
    <w:p>
      <w:hyperlink r:id="rId8" w:history="1">
        <w:r>
          <w:rPr>
            <w:color w:val="2980b9"/>
            <w:u w:val="single"/>
          </w:rPr>
          <w:t xml:space="preserve">https://www.fullpicture.app/item/619fb7406de046437380fd24e9641c8f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C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B86r7HTAJZH2NUM7njPf7g" TargetMode="External"/><Relationship Id="rId8" Type="http://schemas.openxmlformats.org/officeDocument/2006/relationships/hyperlink" Target="https://www.fullpicture.app/item/619fb7406de046437380fd24e9641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2023-12-13T19:59:34+01:00</dcterms:created>
  <dcterms:modified xsi:type="dcterms:W3CDTF">2023-12-13T19:59:34+01:00</dcterms:modified>
</cp:coreProperties>
</file>

<file path=docProps/custom.xml><?xml version="1.0" encoding="utf-8"?>
<Properties xmlns="http://schemas.openxmlformats.org/officeDocument/2006/custom-properties" xmlns:vt="http://schemas.openxmlformats.org/officeDocument/2006/docPropsVTypes"/>
</file>