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approach to vivianite recovery from waste activated sludge - ScienceDirect</w:t>
      </w:r>
      <w:br/>
      <w:hyperlink r:id="rId7" w:history="1">
        <w:r>
          <w:rPr>
            <w:color w:val="2980b9"/>
            <w:u w:val="single"/>
          </w:rPr>
          <w:t xml:space="preserve">https://www.sciencedirect.com/science/article/pii/S0960852423000342?via%3Dihub</w:t>
        </w:r>
      </w:hyperlink>
    </w:p>
    <w:p>
      <w:pPr>
        <w:pStyle w:val="Heading1"/>
      </w:pPr>
      <w:bookmarkStart w:id="2" w:name="_Toc2"/>
      <w:r>
        <w:t>Article summary:</w:t>
      </w:r>
      <w:bookmarkEnd w:id="2"/>
    </w:p>
    <w:p>
      <w:pPr>
        <w:jc w:val="both"/>
      </w:pPr>
      <w:r>
        <w:rPr/>
        <w:t xml:space="preserve">1. An integrated approach to vivianite recovery from waste activated sludge is proposed, which involves acidification of the sludge with FeCl3, anaerobic fermentation for Fe3+ reduction, and acid-elutriation to enhance liquid-solid separation.</w:t>
      </w:r>
    </w:p>
    <w:p>
      <w:pPr>
        <w:jc w:val="both"/>
      </w:pPr>
      <w:r>
        <w:rPr/>
        <w:t xml:space="preserve">2. High-quality vivianite can be harvested via neutralizing the sludge eluate.</w:t>
      </w:r>
    </w:p>
    <w:p>
      <w:pPr>
        <w:jc w:val="both"/>
      </w:pPr>
      <w:r>
        <w:rPr/>
        <w:t xml:space="preserve">3. The enhanced sludge dewaterability not only increases the recovery efficiency of Fe and P but also decreases the cost of sludge disposal.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Integrated Approach to Vivianite Recovery from Waste Activated Sludge” provides a comprehensive overview of an innovative approach to recovering phosphorus as vivianite from WAS and simultaneously enhancing its dewaterability. The article is well written and provides a clear explanation of the process involved in this approach. However, there are some potential biases that should be noted when considering the trustworthiness and reliability of this article.</w:t>
      </w:r>
    </w:p>
    <w:p>
      <w:pPr>
        <w:jc w:val="both"/>
      </w:pPr>
      <w:r>
        <w:rPr/>
        <w:t xml:space="preserve">First, it is important to note that this article does not provide any evidence or data to support its claims about the effectiveness of this approach in recovering phosphorus as vivianite from WAS or enhancing its dewaterability. While it does cite several other studies on related topics, these studies do not necessarily provide direct evidence for the claims made in this article. Additionally, there is no discussion of possible risks associated with this approach or any counterarguments that could be made against it.</w:t>
      </w:r>
    </w:p>
    <w:p>
      <w:pPr>
        <w:jc w:val="both"/>
      </w:pPr>
      <w:r>
        <w:rPr/>
        <w:t xml:space="preserve">Second, while the article does mention some potential benefits associated with this approach (e.g., increased recovery efficiency and decreased cost), it does not discuss any potential drawbacks or limitations associated with it. For example, there is no discussion of how much energy would be required to implement this approach or what environmental impacts might result from its use.</w:t>
      </w:r>
    </w:p>
    <w:p>
      <w:pPr>
        <w:jc w:val="both"/>
      </w:pPr>
      <w:r>
        <w:rPr/>
        <w:t xml:space="preserve">Finally, while the article does cite several other studies on related topics, these studies are all from authors affiliated with one institution (the University of Science and Technology Beijing). This could indicate a bias towards promoting research conducted by members of that institution rather than providing an unbiased overview of all relevant research on the topic.</w:t>
      </w:r>
    </w:p>
    <w:p>
      <w:pPr>
        <w:jc w:val="both"/>
      </w:pPr>
      <w:r>
        <w:rPr/>
        <w:t xml:space="preserve">In conclusion, while “An Integrated Approach to Vivianite Recovery from Waste Activated Sludge” provides a comprehensive overview of an innovative approach for recovering phosphorus as vivianite from WAS and enhancing its dewaterability, there are some potential biases that should be noted when considering its trustworthiness and reliability. Specifically, there is no evidence provided to support its claims about effectiveness; no discussion of possible risks or drawbacks; and a potential bias towards promoting research conducted by members of one institution rather than providing an unbiased overview of all relevant research on the topic.</w:t>
      </w:r>
    </w:p>
    <w:p>
      <w:pPr>
        <w:pStyle w:val="Heading1"/>
      </w:pPr>
      <w:bookmarkStart w:id="5" w:name="_Toc5"/>
      <w:r>
        <w:t>Topics for further research:</w:t>
      </w:r>
      <w:bookmarkEnd w:id="5"/>
    </w:p>
    <w:p>
      <w:pPr>
        <w:spacing w:after="0"/>
        <w:numPr>
          <w:ilvl w:val="0"/>
          <w:numId w:val="2"/>
        </w:numPr>
      </w:pPr>
      <w:r>
        <w:rPr/>
        <w:t xml:space="preserve">Vivianite recovery from WAS – </w:t>
      </w:r>
    </w:p>
    <w:p>
      <w:pPr>
        <w:spacing w:after="0"/>
        <w:numPr>
          <w:ilvl w:val="0"/>
          <w:numId w:val="2"/>
        </w:numPr>
      </w:pPr>
      <w:r>
        <w:rPr/>
        <w:t xml:space="preserve">Vivianite recovery efficiency – </w:t>
      </w:r>
    </w:p>
    <w:p>
      <w:pPr>
        <w:spacing w:after="0"/>
        <w:numPr>
          <w:ilvl w:val="0"/>
          <w:numId w:val="2"/>
        </w:numPr>
      </w:pPr>
      <w:r>
        <w:rPr/>
        <w:t xml:space="preserve">Vivianite recovery cost – </w:t>
      </w:r>
    </w:p>
    <w:p>
      <w:pPr>
        <w:spacing w:after="0"/>
        <w:numPr>
          <w:ilvl w:val="0"/>
          <w:numId w:val="2"/>
        </w:numPr>
      </w:pPr>
      <w:r>
        <w:rPr/>
        <w:t xml:space="preserve">Vivianite recovery energy requirements – </w:t>
      </w:r>
    </w:p>
    <w:p>
      <w:pPr>
        <w:spacing w:after="0"/>
        <w:numPr>
          <w:ilvl w:val="0"/>
          <w:numId w:val="2"/>
        </w:numPr>
      </w:pPr>
      <w:r>
        <w:rPr/>
        <w:t xml:space="preserve">Vivianite recovery environmental impacts – </w:t>
      </w:r>
    </w:p>
    <w:p>
      <w:pPr>
        <w:numPr>
          <w:ilvl w:val="0"/>
          <w:numId w:val="2"/>
        </w:numPr>
      </w:pPr>
      <w:r>
        <w:rPr/>
        <w:t xml:space="preserve">Vivianite recovery unbiased research –</w:t>
      </w:r>
    </w:p>
    <w:p>
      <w:pPr>
        <w:pStyle w:val="Heading1"/>
      </w:pPr>
      <w:bookmarkStart w:id="6" w:name="_Toc6"/>
      <w:r>
        <w:t>Report location:</w:t>
      </w:r>
      <w:bookmarkEnd w:id="6"/>
    </w:p>
    <w:p>
      <w:hyperlink r:id="rId8" w:history="1">
        <w:r>
          <w:rPr>
            <w:color w:val="2980b9"/>
            <w:u w:val="single"/>
          </w:rPr>
          <w:t xml:space="preserve">https://www.fullpicture.app/item/61ba4b2da0922d3d27a9e1c0b76b6116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9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3000342?via%3Dihub" TargetMode="External"/><Relationship Id="rId8" Type="http://schemas.openxmlformats.org/officeDocument/2006/relationships/hyperlink" Target="https://www.fullpicture.app/item/61ba4b2da0922d3d27a9e1c0b76b61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2023-02-19T00:32:05+01:00</dcterms:created>
  <dcterms:modified xsi:type="dcterms:W3CDTF">2023-02-19T00:32:05+01:00</dcterms:modified>
</cp:coreProperties>
</file>

<file path=docProps/custom.xml><?xml version="1.0" encoding="utf-8"?>
<Properties xmlns="http://schemas.openxmlformats.org/officeDocument/2006/custom-properties" xmlns:vt="http://schemas.openxmlformats.org/officeDocument/2006/docPropsVTypes"/>
</file>