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5-year Comprehensive Warranty T&amp;Cs</w:t>
      </w:r>
      <w:br/>
      <w:hyperlink r:id="rId7" w:history="1">
        <w:r>
          <w:rPr>
            <w:color w:val="2980b9"/>
            <w:u w:val="single"/>
          </w:rPr>
          <w:t xml:space="preserve">https://consumer.bluestarindia.com/5-year-comprehensive-warranty-t-cs</w:t>
        </w:r>
      </w:hyperlink>
    </w:p>
    <w:p>
      <w:pPr>
        <w:pStyle w:val="Heading1"/>
      </w:pPr>
      <w:bookmarkStart w:id="2" w:name="_Toc2"/>
      <w:r>
        <w:t>Article summary:</w:t>
      </w:r>
      <w:bookmarkEnd w:id="2"/>
    </w:p>
    <w:p>
      <w:pPr>
        <w:jc w:val="both"/>
      </w:pPr>
      <w:r>
        <w:rPr/>
        <w:t xml:space="preserve">1. Blue Star is offering a 5-year Comprehensive Warranty on select models of their 1.5 Ton 5-Star Inverter Split ACs.</w:t>
      </w:r>
    </w:p>
    <w:p>
      <w:pPr>
        <w:jc w:val="both"/>
      </w:pPr>
      <w:r>
        <w:rPr/>
        <w:t xml:space="preserve">2. The warranty covers repairs, rectifications, or replacement of components including the PCB, evaporator coil, condenser coil, and gas charging.</w:t>
      </w:r>
    </w:p>
    <w:p>
      <w:pPr>
        <w:jc w:val="both"/>
      </w:pPr>
      <w:r>
        <w:rPr/>
        <w:t xml:space="preserve">3. Customers will need to bear visitation charges for maintenance services after the first year, and certain exclusions apply such as air filters and remote handset.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"5-year Comprehensive Warranty T&amp;Cs" provides information about the terms and conditions of a 5-year warranty offer for Blue Star 2022 range of 1.5 Ton 5-Star Inverter Split ACs. It also mentions additional cashback and EMI offers available on select models.</w:t>
      </w:r>
    </w:p>
    <w:p>
      <w:pPr>
        <w:jc w:val="both"/>
      </w:pPr>
      <w:r>
        <w:rPr/>
        <w:t xml:space="preserve"/>
      </w:r>
    </w:p>
    <w:p>
      <w:pPr>
        <w:jc w:val="both"/>
      </w:pPr>
      <w:r>
        <w:rPr/>
        <w:t xml:space="preserve">Upon analyzing the article, several points can be identified:</w:t>
      </w:r>
    </w:p>
    <w:p>
      <w:pPr>
        <w:jc w:val="both"/>
      </w:pPr>
      <w:r>
        <w:rPr/>
        <w:t xml:space="preserve"/>
      </w:r>
    </w:p>
    <w:p>
      <w:pPr>
        <w:jc w:val="both"/>
      </w:pPr>
      <w:r>
        <w:rPr/>
        <w:t xml:space="preserve">1. Biases and Sources: The article appears to be promotional content created by Blue Star Limited, the company offering the warranty and cashback offers. As such, it is expected to present a positive view of the company's products and services.</w:t>
      </w:r>
    </w:p>
    <w:p>
      <w:pPr>
        <w:jc w:val="both"/>
      </w:pPr>
      <w:r>
        <w:rPr/>
        <w:t xml:space="preserve"/>
      </w:r>
    </w:p>
    <w:p>
      <w:pPr>
        <w:jc w:val="both"/>
      </w:pPr>
      <w:r>
        <w:rPr/>
        <w:t xml:space="preserve">2. One-sided Reporting: The article only presents information about the benefits and coverage of the warranty and cashback offers. It does not provide any potential drawbacks or limitations associated with these offers.</w:t>
      </w:r>
    </w:p>
    <w:p>
      <w:pPr>
        <w:jc w:val="both"/>
      </w:pPr>
      <w:r>
        <w:rPr/>
        <w:t xml:space="preserve"/>
      </w:r>
    </w:p>
    <w:p>
      <w:pPr>
        <w:jc w:val="both"/>
      </w:pPr>
      <w:r>
        <w:rPr/>
        <w:t xml:space="preserve">3. Unsupported Claims: The article claims that the warranty covers repairs, rectifications, or replacements of various components, but it does not provide any evidence or examples to support this claim.</w:t>
      </w:r>
    </w:p>
    <w:p>
      <w:pPr>
        <w:jc w:val="both"/>
      </w:pPr>
      <w:r>
        <w:rPr/>
        <w:t xml:space="preserve"/>
      </w:r>
    </w:p>
    <w:p>
      <w:pPr>
        <w:jc w:val="both"/>
      </w:pPr>
      <w:r>
        <w:rPr/>
        <w:t xml:space="preserve">4. Missing Points of Consideration: The article does not mention any specific conditions or requirements for availing the warranty or cashback offers. It would be helpful to include information about eligibility criteria, registration process, and any necessary documentation.</w:t>
      </w:r>
    </w:p>
    <w:p>
      <w:pPr>
        <w:jc w:val="both"/>
      </w:pPr>
      <w:r>
        <w:rPr/>
        <w:t xml:space="preserve"/>
      </w:r>
    </w:p>
    <w:p>
      <w:pPr>
        <w:jc w:val="both"/>
      </w:pPr>
      <w:r>
        <w:rPr/>
        <w:t xml:space="preserve">5. Missing Evidence for Claims Made: The article states that customers will need to bear visitation charges for maintenance services after the first year from installation but does not provide any details or evidence regarding these charges.</w:t>
      </w:r>
    </w:p>
    <w:p>
      <w:pPr>
        <w:jc w:val="both"/>
      </w:pPr>
      <w:r>
        <w:rPr/>
        <w:t xml:space="preserve"/>
      </w:r>
    </w:p>
    <w:p>
      <w:pPr>
        <w:jc w:val="both"/>
      </w:pPr>
      <w:r>
        <w:rPr/>
        <w:t xml:space="preserve">6. Unexplored Counterarguments: The article does not address any potential counterarguments or criticisms that may arise regarding the warranty or cashback offers. This lack of discussion leaves room for unanswered questions or concerns.</w:t>
      </w:r>
    </w:p>
    <w:p>
      <w:pPr>
        <w:jc w:val="both"/>
      </w:pPr>
      <w:r>
        <w:rPr/>
        <w:t xml:space="preserve"/>
      </w:r>
    </w:p>
    <w:p>
      <w:pPr>
        <w:jc w:val="both"/>
      </w:pPr>
      <w:r>
        <w:rPr/>
        <w:t xml:space="preserve">7. Promotional Content: The article primarily serves as promotional material for Blue Star Limited's products and services rather than providing objective information about warranties and cashback offers in general.</w:t>
      </w:r>
    </w:p>
    <w:p>
      <w:pPr>
        <w:jc w:val="both"/>
      </w:pPr>
      <w:r>
        <w:rPr/>
        <w:t xml:space="preserve"/>
      </w:r>
    </w:p>
    <w:p>
      <w:pPr>
        <w:jc w:val="both"/>
      </w:pPr>
      <w:r>
        <w:rPr/>
        <w:t xml:space="preserve">8. Partiality: The article focuses solely on Blue Star's products and does not mention any alternative brands or options available in the market. This one-sided approach may give the impression of partiality.</w:t>
      </w:r>
    </w:p>
    <w:p>
      <w:pPr>
        <w:jc w:val="both"/>
      </w:pPr>
      <w:r>
        <w:rPr/>
        <w:t xml:space="preserve"/>
      </w:r>
    </w:p>
    <w:p>
      <w:pPr>
        <w:jc w:val="both"/>
      </w:pPr>
      <w:r>
        <w:rPr/>
        <w:t xml:space="preserve">9. Possible Risks Noted: The article briefly mentions that certain defects and damages are not covered under the warranty, such as PCB defects arising from specific circumstances. However, it does not provide detailed information about these risks or potential exclusions.</w:t>
      </w:r>
    </w:p>
    <w:p>
      <w:pPr>
        <w:jc w:val="both"/>
      </w:pPr>
      <w:r>
        <w:rPr/>
        <w:t xml:space="preserve"/>
      </w:r>
    </w:p>
    <w:p>
      <w:pPr>
        <w:jc w:val="both"/>
      </w:pPr>
      <w:r>
        <w:rPr/>
        <w:t xml:space="preserve">10. Not Presenting Both Sides Equally: The article does not present any alternative perspectives or opinions regarding the warranty and cashback offers. It solely promotes Blue Star Limited's products without considering other options or potential drawbacks.</w:t>
      </w:r>
    </w:p>
    <w:p>
      <w:pPr>
        <w:jc w:val="both"/>
      </w:pPr>
      <w:r>
        <w:rPr/>
        <w:t xml:space="preserve"/>
      </w:r>
    </w:p>
    <w:p>
      <w:pPr>
        <w:jc w:val="both"/>
      </w:pPr>
      <w:r>
        <w:rPr/>
        <w:t xml:space="preserve">In conclusion, the article "5-year Comprehensive Warranty T&amp;Cs" appears to be a promotional piece by Blue Star Limited, lacking in-depth analysis and objective information. It presents biased views, unsupported claims, and fails to address potential counterarguments or limitations associated with the offers.</w:t>
      </w:r>
    </w:p>
    <w:p>
      <w:pPr>
        <w:pStyle w:val="Heading1"/>
      </w:pPr>
      <w:bookmarkStart w:id="5" w:name="_Toc5"/>
      <w:r>
        <w:t>Topics for further research:</w:t>
      </w:r>
      <w:bookmarkEnd w:id="5"/>
    </w:p>
    <w:p>
      <w:pPr>
        <w:spacing w:after="0"/>
        <w:numPr>
          <w:ilvl w:val="0"/>
          <w:numId w:val="2"/>
        </w:numPr>
      </w:pPr>
      <w:r>
        <w:rPr/>
        <w:t xml:space="preserve">Limitations and exclusions of Blue Star 5-year warranty offer
</w:t>
      </w:r>
    </w:p>
    <w:p>
      <w:pPr>
        <w:spacing w:after="0"/>
        <w:numPr>
          <w:ilvl w:val="0"/>
          <w:numId w:val="2"/>
        </w:numPr>
      </w:pPr>
      <w:r>
        <w:rPr/>
        <w:t xml:space="preserve">Eligibility criteria and registration process for Blue Star warranty and cashback offers
</w:t>
      </w:r>
    </w:p>
    <w:p>
      <w:pPr>
        <w:spacing w:after="0"/>
        <w:numPr>
          <w:ilvl w:val="0"/>
          <w:numId w:val="2"/>
        </w:numPr>
      </w:pPr>
      <w:r>
        <w:rPr/>
        <w:t xml:space="preserve">Comparison of warranty offers for </w:t>
      </w:r>
    </w:p>
    <w:p>
      <w:pPr>
        <w:spacing w:after="0"/>
        <w:numPr>
          <w:ilvl w:val="0"/>
          <w:numId w:val="2"/>
        </w:numPr>
      </w:pPr>
      <w:r>
        <w:rPr/>
        <w:t xml:space="preserve">5 Ton 5-Star Inverter Split ACs from different brands
</w:t>
      </w:r>
    </w:p>
    <w:p>
      <w:pPr>
        <w:spacing w:after="0"/>
        <w:numPr>
          <w:ilvl w:val="0"/>
          <w:numId w:val="2"/>
        </w:numPr>
      </w:pPr>
      <w:r>
        <w:rPr/>
        <w:t xml:space="preserve">Customer reviews and experiences with Blue Star warranty and cashback offers
</w:t>
      </w:r>
    </w:p>
    <w:p>
      <w:pPr>
        <w:spacing w:after="0"/>
        <w:numPr>
          <w:ilvl w:val="0"/>
          <w:numId w:val="2"/>
        </w:numPr>
      </w:pPr>
      <w:r>
        <w:rPr/>
        <w:t xml:space="preserve">Potential costs and charges for maintenance services after the first year of installation
</w:t>
      </w:r>
    </w:p>
    <w:p>
      <w:pPr>
        <w:spacing w:after="0"/>
        <w:numPr>
          <w:ilvl w:val="0"/>
          <w:numId w:val="2"/>
        </w:numPr>
      </w:pPr>
      <w:r>
        <w:rPr/>
        <w:t xml:space="preserve">Alternatives to Blue Star 2022 range of </w:t>
      </w:r>
    </w:p>
    <w:p>
      <w:pPr>
        <w:numPr>
          <w:ilvl w:val="0"/>
          <w:numId w:val="2"/>
        </w:numPr>
      </w:pPr>
      <w:r>
        <w:rPr/>
        <w:t xml:space="preserve">5 Ton 5-Star Inverter Split ACs with similar warranty and cashback offers</w:t>
      </w:r>
    </w:p>
    <w:p>
      <w:pPr>
        <w:pStyle w:val="Heading1"/>
      </w:pPr>
      <w:bookmarkStart w:id="6" w:name="_Toc6"/>
      <w:r>
        <w:t>Report location:</w:t>
      </w:r>
      <w:bookmarkEnd w:id="6"/>
    </w:p>
    <w:p>
      <w:hyperlink r:id="rId8" w:history="1">
        <w:r>
          <w:rPr>
            <w:color w:val="2980b9"/>
            <w:u w:val="single"/>
          </w:rPr>
          <w:t xml:space="preserve">https://www.fullpicture.app/item/61c20734a0ef435f674a99836ff21f52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29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er.bluestarindia.com/5-year-comprehensive-warranty-t-cs" TargetMode="External"/><Relationship Id="rId8" Type="http://schemas.openxmlformats.org/officeDocument/2006/relationships/hyperlink" Target="https://www.fullpicture.app/item/61c20734a0ef435f674a99836ff21f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2024-01-18T08:09:31+01:00</dcterms:created>
  <dcterms:modified xsi:type="dcterms:W3CDTF">2024-01-18T08:09:31+01:00</dcterms:modified>
</cp:coreProperties>
</file>

<file path=docProps/custom.xml><?xml version="1.0" encoding="utf-8"?>
<Properties xmlns="http://schemas.openxmlformats.org/officeDocument/2006/custom-properties" xmlns:vt="http://schemas.openxmlformats.org/officeDocument/2006/docPropsVTypes"/>
</file>