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Exosomes in the hypoxic TME: from release, uptake and biofunctions to clinical applications - PMC</w:t>
      </w:r>
      <w:br/>
      <w:hyperlink r:id="rId7" w:history="1">
        <w:r>
          <w:rPr>
            <w:color w:val="2980b9"/>
            <w:u w:val="single"/>
          </w:rPr>
          <w:t xml:space="preserve">https://www.ncbi.nlm.nih.gov/pmc/articles/PMC8762953/</w:t>
        </w:r>
      </w:hyperlink>
    </w:p>
    <w:p>
      <w:pPr>
        <w:pStyle w:val="Heading1"/>
      </w:pPr>
      <w:bookmarkStart w:id="2" w:name="_Toc2"/>
      <w:r>
        <w:t>Article summary:</w:t>
      </w:r>
      <w:bookmarkEnd w:id="2"/>
    </w:p>
    <w:p>
      <w:pPr>
        <w:jc w:val="both"/>
      </w:pPr>
      <w:r>
        <w:rPr/>
        <w:t xml:space="preserve">1. Hypoxia is a characteristic feature of the tumor microenvironment (TME) and plays a significant role in cancer progression. Tumor cells adapt to hypoxia by altering their gene expression and increasing cell communication.</w:t>
      </w:r>
    </w:p>
    <w:p>
      <w:pPr>
        <w:jc w:val="both"/>
      </w:pPr>
      <w:r>
        <w:rPr/>
        <w:t xml:space="preserve"/>
      </w:r>
    </w:p>
    <w:p>
      <w:pPr>
        <w:jc w:val="both"/>
      </w:pPr>
      <w:r>
        <w:rPr/>
        <w:t xml:space="preserve">2. Exosomes, which are small vesicles released by cells, are important mediators of cell-to-cell communication in the TME. Hypoxia affects the biogenesis and heterogeneity of cancer-derived exosomes, leading to changes in their functions.</w:t>
      </w:r>
    </w:p>
    <w:p>
      <w:pPr>
        <w:jc w:val="both"/>
      </w:pPr>
      <w:r>
        <w:rPr/>
        <w:t xml:space="preserve"/>
      </w:r>
    </w:p>
    <w:p>
      <w:pPr>
        <w:jc w:val="both"/>
      </w:pPr>
      <w:r>
        <w:rPr/>
        <w:t xml:space="preserve">3. The size change of hypoxic cancer cell-derived exosomes is an overlooked characteristic that may have important implications. Further research is needed to understand the mechanisms underlying this size change and its potential effects on cancer progression.</w:t>
      </w:r>
    </w:p>
    <w:p>
      <w:pPr>
        <w:jc w:val="both"/>
      </w:pPr>
      <w:r>
        <w:rPr/>
        <w:t xml:space="preserve"/>
      </w:r>
    </w:p>
    <w:p>
      <w:pPr>
        <w:jc w:val="both"/>
      </w:pPr>
      <w:r>
        <w:rPr/>
        <w:t xml:space="preserve">Overall, this article highlights the role of exosomes in mediating cellular communication in the hypoxic TME and emphasizes the need for further research to fully understand their functions and potential clinical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偏见及其来源：文章没有明确提到作者的研究背景或潜在利益冲突。这可能导致作者在撰写文章时存在某种偏见，例如过度强调exosomes在肿瘤微环境中的作用。</w:t>
      </w:r>
    </w:p>
    <w:p>
      <w:pPr>
        <w:jc w:val="both"/>
      </w:pPr>
      <w:r>
        <w:rPr/>
        <w:t xml:space="preserve"/>
      </w:r>
    </w:p>
    <w:p>
      <w:pPr>
        <w:jc w:val="both"/>
      </w:pPr>
      <w:r>
        <w:rPr/>
        <w:t xml:space="preserve">2. 片面报道：文章主要关注exosomes在低氧环境中的功能和机制，但忽略了其他因素对肿瘤发展的影响。这种片面报道可能导致读者对整个肿瘤微环境的理解不完整。</w:t>
      </w:r>
    </w:p>
    <w:p>
      <w:pPr>
        <w:jc w:val="both"/>
      </w:pPr>
      <w:r>
        <w:rPr/>
        <w:t xml:space="preserve"/>
      </w:r>
    </w:p>
    <w:p>
      <w:pPr>
        <w:jc w:val="both"/>
      </w:pPr>
      <w:r>
        <w:rPr/>
        <w:t xml:space="preserve">3. 无根据的主张：文章提到低氧环境下癌细胞释放的exosomes大小发生变化，并暗示这种变化可能具有重要影响。然而，文章没有提供任何实验证据来支持这一主张，缺乏科学依据。</w:t>
      </w:r>
    </w:p>
    <w:p>
      <w:pPr>
        <w:jc w:val="both"/>
      </w:pPr>
      <w:r>
        <w:rPr/>
        <w:t xml:space="preserve"/>
      </w:r>
    </w:p>
    <w:p>
      <w:pPr>
        <w:jc w:val="both"/>
      </w:pPr>
      <w:r>
        <w:rPr/>
        <w:t xml:space="preserve">4. 缺失的考虑点：文章没有讨论exosomes与其他细胞间通信介质（如细胞外囊泡）之间的区别和相互作用。这个缺失可能导致读者对exosomes在肿瘤微环境中真正起到的作用有所误解。</w:t>
      </w:r>
    </w:p>
    <w:p>
      <w:pPr>
        <w:jc w:val="both"/>
      </w:pPr>
      <w:r>
        <w:rPr/>
        <w:t xml:space="preserve"/>
      </w:r>
    </w:p>
    <w:p>
      <w:pPr>
        <w:jc w:val="both"/>
      </w:pPr>
      <w:r>
        <w:rPr/>
        <w:t xml:space="preserve">5. 所提出主张的缺失证据：尽管文章提到exosomes在低氧环境中的功能和机制，但没有提供足够的实验证据来支持这些主张。缺乏实验证据可能削弱了文章的可信度。</w:t>
      </w:r>
    </w:p>
    <w:p>
      <w:pPr>
        <w:jc w:val="both"/>
      </w:pPr>
      <w:r>
        <w:rPr/>
        <w:t xml:space="preserve"/>
      </w:r>
    </w:p>
    <w:p>
      <w:pPr>
        <w:jc w:val="both"/>
      </w:pPr>
      <w:r>
        <w:rPr/>
        <w:t xml:space="preserve">6. 未探索的反驳：文章没有探讨可能与其主张相矛盾的观点或研究结果。这种未探索的反驳可能导致读者对该领域内不同观点和证据的全面性理解不足。</w:t>
      </w:r>
    </w:p>
    <w:p>
      <w:pPr>
        <w:jc w:val="both"/>
      </w:pPr>
      <w:r>
        <w:rPr/>
        <w:t xml:space="preserve"/>
      </w:r>
    </w:p>
    <w:p>
      <w:pPr>
        <w:jc w:val="both"/>
      </w:pPr>
      <w:r>
        <w:rPr/>
        <w:t xml:space="preserve">7. 宣传内容：文章似乎过于宣传exosomes在肿瘤微环境中的重要性，而忽略了其他细胞间通信介质的作用。这种宣传内容可能使读者对exosomes在肿瘤治疗中的潜在应用产生过高期望。</w:t>
      </w:r>
    </w:p>
    <w:p>
      <w:pPr>
        <w:jc w:val="both"/>
      </w:pPr>
      <w:r>
        <w:rPr/>
        <w:t xml:space="preserve"/>
      </w:r>
    </w:p>
    <w:p>
      <w:pPr>
        <w:jc w:val="both"/>
      </w:pPr>
      <w:r>
        <w:rPr/>
        <w:t xml:space="preserve">8. 偏袒：文章没有平等地呈现双方观点或证据，而是过于偏袒exosomes在低氧环境中的作用。这种偏袒可能导致读者对该领域内其他因素和机制的重要性产生误解。</w:t>
      </w:r>
    </w:p>
    <w:p>
      <w:pPr>
        <w:jc w:val="both"/>
      </w:pPr>
      <w:r>
        <w:rPr/>
        <w:t xml:space="preserve"/>
      </w:r>
    </w:p>
    <w:p>
      <w:pPr>
        <w:jc w:val="both"/>
      </w:pPr>
      <w:r>
        <w:rPr/>
        <w:t xml:space="preserve">9. 是否注意到可能的风险：文章没有明确讨论exosomes在肿瘤治疗中存在的潜在风险或副作用。这种缺失可能使读者对使用exosomes进行临床应用时的风险缺乏充分认识。</w:t>
      </w:r>
    </w:p>
    <w:p>
      <w:pPr>
        <w:jc w:val="both"/>
      </w:pPr>
      <w:r>
        <w:rPr/>
        <w:t xml:space="preserve"/>
      </w:r>
    </w:p>
    <w:p>
      <w:pPr>
        <w:jc w:val="both"/>
      </w:pPr>
      <w:r>
        <w:rPr/>
        <w:t xml:space="preserve">总体而言，上述文章存在一些问题，包括偏见、片面报道、无根据的主张、缺失的考虑点和证据等。读者在阅读和解释这篇文章时应保持批判思维，并寻找更全面和可靠的证据来支持或反驳其中的观点。</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其他因素对肿瘤发展的影响
</w:t>
      </w:r>
    </w:p>
    <w:p>
      <w:pPr>
        <w:spacing w:after="0"/>
        <w:numPr>
          <w:ilvl w:val="0"/>
          <w:numId w:val="2"/>
        </w:numPr>
      </w:pPr>
      <w:r>
        <w:rPr/>
        <w:t xml:space="preserve">低氧环境下癌细胞释放的exosomes大小变化的实验证据
</w:t>
      </w:r>
    </w:p>
    <w:p>
      <w:pPr>
        <w:spacing w:after="0"/>
        <w:numPr>
          <w:ilvl w:val="0"/>
          <w:numId w:val="2"/>
        </w:numPr>
      </w:pPr>
      <w:r>
        <w:rPr/>
        <w:t xml:space="preserve">exosomes与其他细胞间通信介质的区别和相互作用
</w:t>
      </w:r>
    </w:p>
    <w:p>
      <w:pPr>
        <w:spacing w:after="0"/>
        <w:numPr>
          <w:ilvl w:val="0"/>
          <w:numId w:val="2"/>
        </w:numPr>
      </w:pPr>
      <w:r>
        <w:rPr/>
        <w:t xml:space="preserve">低氧环境中exosomes的功能和机制的实验证据
</w:t>
      </w:r>
    </w:p>
    <w:p>
      <w:pPr>
        <w:numPr>
          <w:ilvl w:val="0"/>
          <w:numId w:val="2"/>
        </w:numPr>
      </w:pPr>
      <w:r>
        <w:rPr/>
        <w:t xml:space="preserve">与文章主张相矛盾的观点或研究结果</w:t>
      </w:r>
    </w:p>
    <w:p>
      <w:pPr>
        <w:pStyle w:val="Heading1"/>
      </w:pPr>
      <w:bookmarkStart w:id="6" w:name="_Toc6"/>
      <w:r>
        <w:t>Report location:</w:t>
      </w:r>
      <w:bookmarkEnd w:id="6"/>
    </w:p>
    <w:p>
      <w:hyperlink r:id="rId8" w:history="1">
        <w:r>
          <w:rPr>
            <w:color w:val="2980b9"/>
            <w:u w:val="single"/>
          </w:rPr>
          <w:t xml:space="preserve">https://www.fullpicture.app/item/61ed06030024fbc2633f7c9e69a3cf99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2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62953/" TargetMode="External"/><Relationship Id="rId8" Type="http://schemas.openxmlformats.org/officeDocument/2006/relationships/hyperlink" Target="https://www.fullpicture.app/item/61ed06030024fbc2633f7c9e69a3c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2024-01-08T18:04:05+01:00</dcterms:created>
  <dcterms:modified xsi:type="dcterms:W3CDTF">2024-01-08T18:04:05+01:00</dcterms:modified>
</cp:coreProperties>
</file>

<file path=docProps/custom.xml><?xml version="1.0" encoding="utf-8"?>
<Properties xmlns="http://schemas.openxmlformats.org/officeDocument/2006/custom-properties" xmlns:vt="http://schemas.openxmlformats.org/officeDocument/2006/docPropsVTypes"/>
</file>