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Pump-and-Dump: Definition, How the Scheme is Illegal, and Types</w:t>
      </w:r>
      <w:br/>
      <w:hyperlink r:id="rId7" w:history="1">
        <w:r>
          <w:rPr>
            <w:color w:val="2980b9"/>
            <w:u w:val="single"/>
          </w:rPr>
          <w:t xml:space="preserve">https://www.investopedia.com/terms/p/pumpanddump.asp</w:t>
        </w:r>
      </w:hyperlink>
    </w:p>
    <w:p>
      <w:pPr>
        <w:pStyle w:val="Heading1"/>
      </w:pPr>
      <w:bookmarkStart w:id="2" w:name="_Toc2"/>
      <w:r>
        <w:t>Article summary:</w:t>
      </w:r>
      <w:bookmarkEnd w:id="2"/>
    </w:p>
    <w:p>
      <w:pPr>
        <w:jc w:val="both"/>
      </w:pPr>
      <w:r>
        <w:rPr/>
        <w:t xml:space="preserve">1. Pump-and-dump is a manipulative scheme to boost the price of a stock or security through false, misleading, or exaggerated statements.</w:t>
      </w:r>
    </w:p>
    <w:p>
      <w:pPr>
        <w:jc w:val="both"/>
      </w:pPr>
      <w:r>
        <w:rPr/>
        <w:t xml:space="preserve">2. It is illegal and perpetrators can face heavy fines. It is increasingly found in the cryptocurrency industry.</w:t>
      </w:r>
    </w:p>
    <w:p>
      <w:pPr>
        <w:jc w:val="both"/>
      </w:pPr>
      <w:r>
        <w:rPr/>
        <w:t xml:space="preserve">3. Investors should be wary of unsolicited investment offers, look out for red flags, and be aware of affinity fraud when considering investments.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pump-and-dump schemes and how they are illegal according to securities law. The article also outlines some tips on how to avoid becoming a victim of such schemes. The article is generally reliable as it provides accurate information about the topic and cites sources for its claims. However, there are some potential biases in the article that should be noted. For example, the article does not explore any counterarguments or present both sides equally; instead, it focuses solely on the negative aspects of pump-and-dump schemes without providing any insight into why people might engage in such activities or what benefits they may receive from doing so. Additionally, the article does not mention any potential risks associated with investing in stocks or cryptocurrencies that could result from engaging in pump-and-dump schemes. Finally, there is some promotional content in the article as it mentions two movies that feature pump-and-dump schemes as their central theme without providing any further context or analysis about them.</w:t>
      </w:r>
    </w:p>
    <w:p>
      <w:pPr>
        <w:pStyle w:val="Heading1"/>
      </w:pPr>
      <w:bookmarkStart w:id="5" w:name="_Toc5"/>
      <w:r>
        <w:t>Topics for further research:</w:t>
      </w:r>
      <w:bookmarkEnd w:id="5"/>
    </w:p>
    <w:p>
      <w:pPr>
        <w:spacing w:after="0"/>
        <w:numPr>
          <w:ilvl w:val="0"/>
          <w:numId w:val="2"/>
        </w:numPr>
      </w:pPr>
      <w:r>
        <w:rPr/>
        <w:t xml:space="preserve">Pump-and-dump schemes benefits</w:t>
      </w:r>
    </w:p>
    <w:p>
      <w:pPr>
        <w:spacing w:after="0"/>
        <w:numPr>
          <w:ilvl w:val="0"/>
          <w:numId w:val="2"/>
        </w:numPr>
      </w:pPr>
      <w:r>
        <w:rPr/>
        <w:t xml:space="preserve">Risks of investing in stocks or cryptocurrencies</w:t>
      </w:r>
    </w:p>
    <w:p>
      <w:pPr>
        <w:spacing w:after="0"/>
        <w:numPr>
          <w:ilvl w:val="0"/>
          <w:numId w:val="2"/>
        </w:numPr>
      </w:pPr>
      <w:r>
        <w:rPr/>
        <w:t xml:space="preserve">Counterarguments to pump-and-dump schemes</w:t>
      </w:r>
    </w:p>
    <w:p>
      <w:pPr>
        <w:spacing w:after="0"/>
        <w:numPr>
          <w:ilvl w:val="0"/>
          <w:numId w:val="2"/>
        </w:numPr>
      </w:pPr>
      <w:r>
        <w:rPr/>
        <w:t xml:space="preserve">Movies featuring pump-and-dump schemes</w:t>
      </w:r>
    </w:p>
    <w:p>
      <w:pPr>
        <w:spacing w:after="0"/>
        <w:numPr>
          <w:ilvl w:val="0"/>
          <w:numId w:val="2"/>
        </w:numPr>
      </w:pPr>
      <w:r>
        <w:rPr/>
        <w:t xml:space="preserve">Regulations on pump-and-dump schemes</w:t>
      </w:r>
    </w:p>
    <w:p>
      <w:pPr>
        <w:numPr>
          <w:ilvl w:val="0"/>
          <w:numId w:val="2"/>
        </w:numPr>
      </w:pPr>
      <w:r>
        <w:rPr/>
        <w:t xml:space="preserve">Consequences of pump-and-dump schemes</w:t>
      </w:r>
    </w:p>
    <w:p>
      <w:pPr>
        <w:pStyle w:val="Heading1"/>
      </w:pPr>
      <w:bookmarkStart w:id="6" w:name="_Toc6"/>
      <w:r>
        <w:t>Report location:</w:t>
      </w:r>
      <w:bookmarkEnd w:id="6"/>
    </w:p>
    <w:p>
      <w:hyperlink r:id="rId8" w:history="1">
        <w:r>
          <w:rPr>
            <w:color w:val="2980b9"/>
            <w:u w:val="single"/>
          </w:rPr>
          <w:t xml:space="preserve">https://www.fullpicture.app/item/623924f684abc85eebdc50d30a3382bd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98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p/pumpanddump.asp" TargetMode="External"/><Relationship Id="rId8" Type="http://schemas.openxmlformats.org/officeDocument/2006/relationships/hyperlink" Target="https://www.fullpicture.app/item/623924f684abc85eebdc50d30a3382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2023-02-23T08:20:02+01:00</dcterms:created>
  <dcterms:modified xsi:type="dcterms:W3CDTF">2023-02-23T08:20:02+01:00</dcterms:modified>
</cp:coreProperties>
</file>

<file path=docProps/custom.xml><?xml version="1.0" encoding="utf-8"?>
<Properties xmlns="http://schemas.openxmlformats.org/officeDocument/2006/custom-properties" xmlns:vt="http://schemas.openxmlformats.org/officeDocument/2006/docPropsVTypes"/>
</file>