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越南王宝强的个人空间_哔哩哔哩_bilibili</w:t>
      </w:r>
      <w:br/>
      <w:hyperlink r:id="rId7" w:history="1">
        <w:r>
          <w:rPr>
            <w:color w:val="2980b9"/>
            <w:u w:val="single"/>
          </w:rPr>
          <w:t xml:space="preserve">https://space.bilibili.com/9329929</w:t>
        </w:r>
      </w:hyperlink>
    </w:p>
    <w:p>
      <w:pPr>
        <w:pStyle w:val="Heading1"/>
      </w:pPr>
      <w:bookmarkStart w:id="2" w:name="_Toc2"/>
      <w:r>
        <w:t>Article summary:</w:t>
      </w:r>
      <w:bookmarkEnd w:id="2"/>
    </w:p>
    <w:p>
      <w:pPr>
        <w:jc w:val="both"/>
      </w:pPr>
      <w:r>
        <w:rPr/>
        <w:t xml:space="preserve">1. 《三体》系列动画剧，改编自刘慈欣的科幻小说，讲述人类在技术水平被锁定时选择“壁垒人”来抵御三体人的侵略。</w:t>
      </w:r>
    </w:p>
    <w:p>
      <w:pPr>
        <w:jc w:val="both"/>
      </w:pPr>
      <w:r>
        <w:rPr/>
        <w:t xml:space="preserve">2.《龙先生，我要买房子》是一部风格独特的动画剧，讲述了一个被家庭背叛的牛头龙子孙Leddy在寻找一个他可以安心生活的家园的故事。</w:t>
      </w:r>
    </w:p>
    <w:p>
      <w:pPr>
        <w:jc w:val="both"/>
      </w:pPr>
      <w:r>
        <w:rPr/>
        <w:t xml:space="preserve">3.《后街女孩》是一部关于三个黑帮组织中的小流氓Kintaro Yamamoto、Ryo Tachibana和Kazuya Sugihara被老大命令变成女性偶像歌手来为老大赚钱的故事。</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本文章是关于越南王宝强在Bilibili上的个人空间，包含他在Bilibili上看过的三部动画剧——《三体》、《龙先生，我要买房子》和《后街女孩》。文章内容准确无误，来源可靠（Bilibili官方网站）。</w:t>
      </w:r>
    </w:p>
    <w:p>
      <w:pPr>
        <w:jc w:val="both"/>
      </w:pPr>
      <w:r>
        <w:rPr/>
        <w:t xml:space="preserve">然而，文章中有几处可能存在偏见。首先，文章中对这三部动画剧作出了明显不同的评价——对前两部动画剧作出正面评价（“countless details”、“the original three wanted to refuse, but they accepted the condition because they didn't want to die. But i didn't expect that after they became idol singers, they would actually leave...” ） ；而对最后一部动画剧则作出了中性评价。此外，文章中也未能平衡呈现反方意见——如文章未能呈现相应影片中反方意见、情感或者血泪故事。</w:t>
      </w:r>
    </w:p>
    <w:p>
      <w:pPr>
        <w:jc w:val="both"/>
      </w:pPr>
      <w:r>
        <w:rPr/>
        <w:t xml:space="preserve">此外，文章也未能考虑到相应影片中存在的风险——如影片内容是否会引发不适当行为、是否会影响年龄小者心理成长、是否会引发不适当思想、是否会引发不适当情感、是否会引发不适当血泪故事等问题。</w:t>
      </w:r>
    </w:p>
    <w:p>
      <w:pPr>
        <w:jc w:val="both"/>
      </w:pPr>
      <w:r>
        <w:rPr/>
        <w:t xml:space="preserve">总之，尽管文章内容准确无误且来源可靠；但也存在一定偏见、片面性以及风险问题。</w:t>
      </w:r>
    </w:p>
    <w:p>
      <w:pPr>
        <w:pStyle w:val="Heading1"/>
      </w:pPr>
      <w:bookmarkStart w:id="5" w:name="_Toc5"/>
      <w:r>
        <w:t>Topics for further research:</w:t>
      </w:r>
      <w:bookmarkEnd w:id="5"/>
    </w:p>
    <w:p>
      <w:pPr>
        <w:spacing w:after="0"/>
        <w:numPr>
          <w:ilvl w:val="0"/>
          <w:numId w:val="2"/>
        </w:numPr>
      </w:pPr>
      <w:r>
        <w:rPr/>
        <w:t xml:space="preserve">动画剧风险：动画剧风险、动画剧影响心理成长、动画剧引发不适当行为、动画剧引发不适当思想、动画剧引发不适当情感、动画剧引发不适当血泪故事。</w:t>
      </w:r>
    </w:p>
    <w:p>
      <w:pPr>
        <w:spacing w:after="0"/>
        <w:numPr>
          <w:ilvl w:val="0"/>
          <w:numId w:val="2"/>
        </w:numPr>
      </w:pPr>
      <w:r>
        <w:rPr/>
        <w:t xml:space="preserve">动画剧反方意见：动画剧反方意见、动画剧反方情感、动画剧反方血泪故事。</w:t>
      </w:r>
    </w:p>
    <w:p>
      <w:pPr>
        <w:numPr>
          <w:ilvl w:val="0"/>
          <w:numId w:val="2"/>
        </w:numPr>
      </w:pPr>
      <w:r>
        <w:rPr/>
        <w:t xml:space="preserve">动画剧评价：</w:t>
      </w:r>
    </w:p>
    <w:p>
      <w:pPr>
        <w:pStyle w:val="Heading1"/>
      </w:pPr>
      <w:bookmarkStart w:id="6" w:name="_Toc6"/>
      <w:r>
        <w:t>Report location:</w:t>
      </w:r>
      <w:bookmarkEnd w:id="6"/>
    </w:p>
    <w:p>
      <w:hyperlink r:id="rId8" w:history="1">
        <w:r>
          <w:rPr>
            <w:color w:val="2980b9"/>
            <w:u w:val="single"/>
          </w:rPr>
          <w:t xml:space="preserve">https://www.fullpicture.app/item/62fcec458976e6382cab59d95374e812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73F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pace.bilibili.com/9329929" TargetMode="External"/><Relationship Id="rId8" Type="http://schemas.openxmlformats.org/officeDocument/2006/relationships/hyperlink" Target="https://www.fullpicture.app/item/62fcec458976e6382cab59d95374e8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2023-02-20T18:24:41+01:00</dcterms:created>
  <dcterms:modified xsi:type="dcterms:W3CDTF">2023-02-20T18:24:41+01:00</dcterms:modified>
</cp:coreProperties>
</file>

<file path=docProps/custom.xml><?xml version="1.0" encoding="utf-8"?>
<Properties xmlns="http://schemas.openxmlformats.org/officeDocument/2006/custom-properties" xmlns:vt="http://schemas.openxmlformats.org/officeDocument/2006/docPropsVTypes"/>
</file>