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Controllability of structural brain networks | Nature Communications</w:t>
      </w:r>
      <w:br/>
      <w:hyperlink r:id="rId7" w:history="1">
        <w:r>
          <w:rPr>
            <w:color w:val="2980b9"/>
            <w:u w:val="single"/>
          </w:rPr>
          <w:t xml:space="preserve">https://www.nature.com/articles/ncomms9414</w:t>
        </w:r>
      </w:hyperlink>
    </w:p>
    <w:p>
      <w:pPr>
        <w:pStyle w:val="Heading1"/>
      </w:pPr>
      <w:bookmarkStart w:id="2" w:name="_Toc2"/>
      <w:r>
        <w:t>Article summary:</w:t>
      </w:r>
      <w:bookmarkEnd w:id="2"/>
    </w:p>
    <w:p>
      <w:pPr>
        <w:jc w:val="both"/>
      </w:pPr>
      <w:r>
        <w:rPr/>
        <w:t xml:space="preserve">1. 利用网络控制理论来研究大脑的结构特征如何决定其时间特征；</w:t>
      </w:r>
    </w:p>
    <w:p>
      <w:pPr>
        <w:jc w:val="both"/>
      </w:pPr>
      <w:r>
        <w:rPr/>
        <w:t xml:space="preserve">2. 利用DSI数据从8名健康成年人中构建了结构性大脑网络，并对其控制性进行了系统的研究；</w:t>
      </w:r>
    </w:p>
    <w:p>
      <w:pPr>
        <w:jc w:val="both"/>
      </w:pPr>
      <w:r>
        <w:rPr/>
        <w:t xml:space="preserve">3. 通过实验发现，大脑是理论上可控的，而且有一些区域在驱动大脑进入新的功能态时尤为重要。</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本文是一项关于大脑如何通过其复杂的神经回路来实施认知控制的实验。作者使用DSI数据从8名健康成年人中构建了一个大脑神经回路，然后使用“network control theory”来测试该神经回路是否可以通过单独一个区域来影响整个大脑。</w:t>
      </w:r>
    </w:p>
    <w:p>
      <w:pPr>
        <w:jc w:val="both"/>
      </w:pPr>
      <w:r>
        <w:rPr/>
        <w:t xml:space="preserve">此外，本文也尝试去测量不同区域在驱动大脑进入新的功能态时所扮演的重要作用。</w:t>
      </w:r>
    </w:p>
    <w:p>
      <w:pPr>
        <w:jc w:val="both"/>
      </w:pPr>
      <w:r>
        <w:rPr/>
        <w:t xml:space="preserve">尽管本文使用了DSI数据从8名健康成年人中得出了相当准备的数据，但是样本量依然比较小。此外，作者也未能考察不同性别、不同年龄、不同民族、不同学历水平之间对大脑神</w:t>
      </w:r>
    </w:p>
    <w:p>
      <w:pPr>
        <w:pStyle w:val="Heading1"/>
      </w:pPr>
      <w:bookmarkStart w:id="5" w:name="_Toc5"/>
      <w:r>
        <w:t>Topics for further research:</w:t>
      </w:r>
      <w:bookmarkEnd w:id="5"/>
    </w:p>
    <w:p>
      <w:pPr>
        <w:spacing w:after="0"/>
        <w:numPr>
          <w:ilvl w:val="0"/>
          <w:numId w:val="2"/>
        </w:numPr>
      </w:pPr>
      <w:r>
        <w:rPr/>
        <w:t xml:space="preserve">大脑神经回路性别差异；</w:t>
      </w:r>
    </w:p>
    <w:p>
      <w:pPr>
        <w:spacing w:after="0"/>
        <w:numPr>
          <w:ilvl w:val="0"/>
          <w:numId w:val="2"/>
        </w:numPr>
      </w:pPr>
      <w:r>
        <w:rPr/>
        <w:t xml:space="preserve">大脑神经回路年龄差异；</w:t>
      </w:r>
    </w:p>
    <w:p>
      <w:pPr>
        <w:spacing w:after="0"/>
        <w:numPr>
          <w:ilvl w:val="0"/>
          <w:numId w:val="2"/>
        </w:numPr>
      </w:pPr>
      <w:r>
        <w:rPr/>
        <w:t xml:space="preserve">大脑神经回路民族差异；</w:t>
      </w:r>
    </w:p>
    <w:p>
      <w:pPr>
        <w:spacing w:after="0"/>
        <w:numPr>
          <w:ilvl w:val="0"/>
          <w:numId w:val="2"/>
        </w:numPr>
      </w:pPr>
      <w:r>
        <w:rPr/>
        <w:t xml:space="preserve">大脑神经回路学历差异；</w:t>
      </w:r>
    </w:p>
    <w:p>
      <w:pPr>
        <w:spacing w:after="0"/>
        <w:numPr>
          <w:ilvl w:val="0"/>
          <w:numId w:val="2"/>
        </w:numPr>
      </w:pPr>
      <w:r>
        <w:rPr/>
        <w:t xml:space="preserve">大脑神经回路控制理论；</w:t>
      </w:r>
    </w:p>
    <w:p>
      <w:pPr>
        <w:numPr>
          <w:ilvl w:val="0"/>
          <w:numId w:val="2"/>
        </w:numPr>
      </w:pPr>
      <w:r>
        <w:rPr/>
        <w:t xml:space="preserve">大脑神经回路功能态。</w:t>
      </w:r>
    </w:p>
    <w:p>
      <w:pPr>
        <w:pStyle w:val="Heading1"/>
      </w:pPr>
      <w:bookmarkStart w:id="6" w:name="_Toc6"/>
      <w:r>
        <w:t>Report location:</w:t>
      </w:r>
      <w:bookmarkEnd w:id="6"/>
    </w:p>
    <w:p>
      <w:hyperlink r:id="rId8" w:history="1">
        <w:r>
          <w:rPr>
            <w:color w:val="2980b9"/>
            <w:u w:val="single"/>
          </w:rPr>
          <w:t xml:space="preserve">https://www.fullpicture.app/item/63241acd4393aaaceac78bfdaaf79420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F1DAF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ncomms9414" TargetMode="External"/><Relationship Id="rId8" Type="http://schemas.openxmlformats.org/officeDocument/2006/relationships/hyperlink" Target="https://www.fullpicture.app/item/63241acd4393aaaceac78bfdaaf7942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2023-02-25T15:07:29+01:00</dcterms:created>
  <dcterms:modified xsi:type="dcterms:W3CDTF">2023-02-25T15:07:29+01:00</dcterms:modified>
</cp:coreProperties>
</file>

<file path=docProps/custom.xml><?xml version="1.0" encoding="utf-8"?>
<Properties xmlns="http://schemas.openxmlformats.org/officeDocument/2006/custom-properties" xmlns:vt="http://schemas.openxmlformats.org/officeDocument/2006/docPropsVTypes"/>
</file>