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刷屏的 ChatGPT，它究竟能干什么？_CSDN资讯的博客-CSDN博客</w:t>
      </w:r>
      <w:br/>
      <w:hyperlink r:id="rId7" w:history="1">
        <w:r>
          <w:rPr>
            <w:color w:val="2980b9"/>
            <w:u w:val="single"/>
          </w:rPr>
          <w:t xml:space="preserve">https://blog.csdn.net/csdnnews/article/details/128397507</w:t>
        </w:r>
      </w:hyperlink>
    </w:p>
    <w:p>
      <w:pPr>
        <w:pStyle w:val="Heading1"/>
      </w:pPr>
      <w:bookmarkStart w:id="2" w:name="_Toc2"/>
      <w:r>
        <w:t>Article summary:</w:t>
      </w:r>
      <w:bookmarkEnd w:id="2"/>
    </w:p>
    <w:p>
      <w:pPr>
        <w:jc w:val="both"/>
      </w:pPr>
      <w:r>
        <w:rPr/>
        <w:t xml:space="preserve">1. ChatGPT is a popular tool that can be used to complete various tasks, such as listing official languages, latitudes and longitudes, country codes, population numbers, and more.</w:t>
      </w:r>
    </w:p>
    <w:p>
      <w:pPr>
        <w:jc w:val="both"/>
      </w:pPr>
      <w:r>
        <w:rPr/>
        <w:t xml:space="preserve">2. ChatGPT can also be used to create tables, add indexes, convert data into JSON files, and save data to databases.</w:t>
      </w:r>
    </w:p>
    <w:p>
      <w:pPr>
        <w:jc w:val="both"/>
      </w:pPr>
      <w:r>
        <w:rPr/>
        <w:t xml:space="preserve">3. It can even create CSV uploaders with filters for specific fields like latitude and longitude.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the information it provides about ChatGPT's capabilities. The author provides examples of tasks that ChatGPT can do and explains how it works in detail. However, there are some potential biases in the article that should be noted. For example, the author does not mention any potential risks associated with using ChatGPT or any limitations of its capabilities. Additionally, the article does not explore any counterarguments or present both sides equally; instead it focuses solely on promoting the use of ChatGPT without considering other alternatives or solutions. Furthermore, there is no evidence provided to support the claims made about ChatGPT's capabilities; instead they are presented as facts without any supporting evidence or sources cited. Finally, there is a lack of consideration for possible ethical implications of using ChatGPT; while this may not be relevant to the article itself, it should still be taken into account when discussing this technology.</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Limitations of ChatGPT</w:t>
      </w:r>
    </w:p>
    <w:p>
      <w:pPr>
        <w:spacing w:after="0"/>
        <w:numPr>
          <w:ilvl w:val="0"/>
          <w:numId w:val="2"/>
        </w:numPr>
      </w:pPr>
      <w:r>
        <w:rPr/>
        <w:t xml:space="preserve">Alternatives to ChatGPT</w:t>
      </w:r>
    </w:p>
    <w:p>
      <w:pPr>
        <w:spacing w:after="0"/>
        <w:numPr>
          <w:ilvl w:val="0"/>
          <w:numId w:val="2"/>
        </w:numPr>
      </w:pPr>
      <w:r>
        <w:rPr/>
        <w:t xml:space="preserve">Ethical implications of ChatGPT</w:t>
      </w:r>
    </w:p>
    <w:p>
      <w:pPr>
        <w:spacing w:after="0"/>
        <w:numPr>
          <w:ilvl w:val="0"/>
          <w:numId w:val="2"/>
        </w:numPr>
      </w:pPr>
      <w:r>
        <w:rPr/>
        <w:t xml:space="preserve">Evidence for ChatGPT capabilities</w:t>
      </w:r>
    </w:p>
    <w:p>
      <w:pPr>
        <w:numPr>
          <w:ilvl w:val="0"/>
          <w:numId w:val="2"/>
        </w:numPr>
      </w:pPr>
      <w:r>
        <w:rPr/>
        <w:t xml:space="preserve">ChatGPT pros and cons</w:t>
      </w:r>
    </w:p>
    <w:p>
      <w:pPr>
        <w:pStyle w:val="Heading1"/>
      </w:pPr>
      <w:bookmarkStart w:id="6" w:name="_Toc6"/>
      <w:r>
        <w:t>Report location:</w:t>
      </w:r>
      <w:bookmarkEnd w:id="6"/>
    </w:p>
    <w:p>
      <w:hyperlink r:id="rId8" w:history="1">
        <w:r>
          <w:rPr>
            <w:color w:val="2980b9"/>
            <w:u w:val="single"/>
          </w:rPr>
          <w:t xml:space="preserve">https://www.fullpicture.app/item/6330510c2b1f29815493fa269b3b78e5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C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csdnnews/article/details/128397507" TargetMode="External"/><Relationship Id="rId8" Type="http://schemas.openxmlformats.org/officeDocument/2006/relationships/hyperlink" Target="https://www.fullpicture.app/item/6330510c2b1f29815493fa269b3b7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2023-02-28T03:08:20+01:00</dcterms:created>
  <dcterms:modified xsi:type="dcterms:W3CDTF">2023-02-28T03:08:20+01:00</dcterms:modified>
</cp:coreProperties>
</file>

<file path=docProps/custom.xml><?xml version="1.0" encoding="utf-8"?>
<Properties xmlns="http://schemas.openxmlformats.org/officeDocument/2006/custom-properties" xmlns:vt="http://schemas.openxmlformats.org/officeDocument/2006/docPropsVTypes"/>
</file>