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Estimating Reception Coverage Characteristics of AIS | The Journal of Navigation | Cambridge Core</w:t>
      </w:r>
      <w:br/>
      <w:hyperlink r:id="rId7" w:history="1">
        <w:r>
          <w:rPr>
            <w:color w:val="2980b9"/>
            <w:u w:val="single"/>
          </w:rPr>
          <w:t xml:space="preserve">https://www.cambridge.org/core/journals/journal-of-navigation/article/abs/estimating-reception-coverage-characteristics-of-ais/DEADD102E969E624903489624F34DCC7</w:t>
        </w:r>
      </w:hyperlink>
    </w:p>
    <w:p>
      <w:pPr>
        <w:pStyle w:val="Heading1"/>
      </w:pPr>
      <w:bookmarkStart w:id="2" w:name="_Toc2"/>
      <w:r>
        <w:t>Article summary:</w:t>
      </w:r>
      <w:bookmarkEnd w:id="2"/>
    </w:p>
    <w:p>
      <w:pPr>
        <w:jc w:val="both"/>
      </w:pPr>
      <w:r>
        <w:rPr/>
        <w:t xml:space="preserve">1. AIS messages are widely used in commercial shipping for safety and security purposes.</w:t>
      </w:r>
    </w:p>
    <w:p>
      <w:pPr>
        <w:jc w:val="both"/>
      </w:pPr>
      <w:r>
        <w:rPr/>
        <w:t xml:space="preserve">2. Land-based receivers along a nation's coastline receive AIS messages to monitor coastal security.</w:t>
      </w:r>
    </w:p>
    <w:p>
      <w:pPr>
        <w:jc w:val="both"/>
      </w:pPr>
      <w:r>
        <w:rPr/>
        <w:t xml:space="preserve">3. An algorithm is presented to compute coverage characteristics using AIS messages, and it is applied to both synthetic and real data to analyze the influence of coverage edge, lack of vessel activity, and diversity in the source data.</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潜在偏见及其来源：文章没有明确提到作者的背景和利益相关方，这可能导致潜在的偏见。如果作者有与AIS相关的商业或政治利益，他们可能倾向于强调AIS的优点而忽视其缺点。</w:t>
      </w:r>
    </w:p>
    <w:p>
      <w:pPr>
        <w:jc w:val="both"/>
      </w:pPr>
      <w:r>
        <w:rPr/>
        <w:t xml:space="preserve"/>
      </w:r>
    </w:p>
    <w:p>
      <w:pPr>
        <w:jc w:val="both"/>
      </w:pPr>
      <w:r>
        <w:rPr/>
        <w:t xml:space="preserve">2. 片面报道：文章主要关注AIS消息接收覆盖范围的计算算法和结果，但未提及其他可能影响接收覆盖范围的因素。例如，文章没有讨论天气条件、地形特征、设备质量等因素对接收覆盖范围的影响。</w:t>
      </w:r>
    </w:p>
    <w:p>
      <w:pPr>
        <w:jc w:val="both"/>
      </w:pPr>
      <w:r>
        <w:rPr/>
        <w:t xml:space="preserve"/>
      </w:r>
    </w:p>
    <w:p>
      <w:pPr>
        <w:jc w:val="both"/>
      </w:pPr>
      <w:r>
        <w:rPr/>
        <w:t xml:space="preserve">3. 无根据的主张：文章声称使用AIS消息可以确定接收覆盖区域的某些特征，但未提供足够的证据来支持这一主张。缺乏详细说明算法如何工作以及实际数据如何验证该算法。</w:t>
      </w:r>
    </w:p>
    <w:p>
      <w:pPr>
        <w:jc w:val="both"/>
      </w:pPr>
      <w:r>
        <w:rPr/>
        <w:t xml:space="preserve"/>
      </w:r>
    </w:p>
    <w:p>
      <w:pPr>
        <w:jc w:val="both"/>
      </w:pPr>
      <w:r>
        <w:rPr/>
        <w:t xml:space="preserve">4. 缺失的考虑点：文章没有讨论AIS系统本身存在的局限性和问题。例如，AIS信号可以被干扰或伪造，从而影响接收覆盖范围估计结果的准确性。</w:t>
      </w:r>
    </w:p>
    <w:p>
      <w:pPr>
        <w:jc w:val="both"/>
      </w:pPr>
      <w:r>
        <w:rPr/>
        <w:t xml:space="preserve"/>
      </w:r>
    </w:p>
    <w:p>
      <w:pPr>
        <w:jc w:val="both"/>
      </w:pPr>
      <w:r>
        <w:rPr/>
        <w:t xml:space="preserve">5. 所提出主张的缺失证据：尽管文章声称使用合成数据和真实数据进行了实验，但未提供具体的数据和结果来支持其主张。缺乏详细的实验设计和分析。</w:t>
      </w:r>
    </w:p>
    <w:p>
      <w:pPr>
        <w:jc w:val="both"/>
      </w:pPr>
      <w:r>
        <w:rPr/>
        <w:t xml:space="preserve"/>
      </w:r>
    </w:p>
    <w:p>
      <w:pPr>
        <w:jc w:val="both"/>
      </w:pPr>
      <w:r>
        <w:rPr/>
        <w:t xml:space="preserve">6. 未探索的反驳：文章没有探讨可能存在的反对意见或争议观点。例如，一些人可能认为AIS系统对隐私权构成威胁，或者认为AIS消息接收覆盖范围的计算算法存在缺陷。</w:t>
      </w:r>
    </w:p>
    <w:p>
      <w:pPr>
        <w:jc w:val="both"/>
      </w:pPr>
      <w:r>
        <w:rPr/>
        <w:t xml:space="preserve"/>
      </w:r>
    </w:p>
    <w:p>
      <w:pPr>
        <w:jc w:val="both"/>
      </w:pPr>
      <w:r>
        <w:rPr/>
        <w:t xml:space="preserve">7. 宣传内容和偏袒：文章似乎更倾向于宣传AIS系统的优势而忽视其潜在问题和局限性。这种偏袒可能导致读者对该技术的真实价值产生误解。</w:t>
      </w:r>
    </w:p>
    <w:p>
      <w:pPr>
        <w:jc w:val="both"/>
      </w:pPr>
      <w:r>
        <w:rPr/>
        <w:t xml:space="preserve"/>
      </w:r>
    </w:p>
    <w:p>
      <w:pPr>
        <w:jc w:val="both"/>
      </w:pPr>
      <w:r>
        <w:rPr/>
        <w:t xml:space="preserve">8. 是否注意到可能的风险：文章没有明确讨论使用AIS消息进行安全和情报意识方面的潜在风险。例如，黑客可以利用AIS消息来追踪船只位置并进行恶意活动。</w:t>
      </w:r>
    </w:p>
    <w:p>
      <w:pPr>
        <w:jc w:val="both"/>
      </w:pPr>
      <w:r>
        <w:rPr/>
        <w:t xml:space="preserve"/>
      </w:r>
    </w:p>
    <w:p>
      <w:pPr>
        <w:jc w:val="both"/>
      </w:pPr>
      <w:r>
        <w:rPr/>
        <w:t xml:space="preserve">9. 没有平等地呈现双方：文章没有提及任何与AIS系统相关的负面观点或批评。这种不平等地呈现双方可能导致读者得出片面或不完整的结论。</w:t>
      </w:r>
    </w:p>
    <w:p>
      <w:pPr>
        <w:jc w:val="both"/>
      </w:pPr>
      <w:r>
        <w:rPr/>
        <w:t xml:space="preserve"/>
      </w:r>
    </w:p>
    <w:p>
      <w:pPr>
        <w:jc w:val="both"/>
      </w:pPr>
      <w:r>
        <w:rPr/>
        <w:t xml:space="preserve">总体而言，上述文章存在一些潜在问题和局限性，包括缺乏证据支持、片面报道、忽视反对意见等。读者应该保持批判思维并进一步研究AIS系统的优点和缺点。</w:t>
      </w:r>
    </w:p>
    <w:p>
      <w:pPr>
        <w:pStyle w:val="Heading1"/>
      </w:pPr>
      <w:bookmarkStart w:id="5" w:name="_Toc5"/>
      <w:r>
        <w:t>Topics for further research:</w:t>
      </w:r>
      <w:bookmarkEnd w:id="5"/>
    </w:p>
    <w:p>
      <w:pPr>
        <w:spacing w:after="0"/>
        <w:numPr>
          <w:ilvl w:val="0"/>
          <w:numId w:val="2"/>
        </w:numPr>
      </w:pPr>
      <w:r>
        <w:rPr/>
        <w:t xml:space="preserve">AIS系统的局限性和问题
</w:t>
      </w:r>
    </w:p>
    <w:p>
      <w:pPr>
        <w:spacing w:after="0"/>
        <w:numPr>
          <w:ilvl w:val="0"/>
          <w:numId w:val="2"/>
        </w:numPr>
      </w:pPr>
      <w:r>
        <w:rPr/>
        <w:t xml:space="preserve">AIS系统对隐私权的威胁
</w:t>
      </w:r>
    </w:p>
    <w:p>
      <w:pPr>
        <w:spacing w:after="0"/>
        <w:numPr>
          <w:ilvl w:val="0"/>
          <w:numId w:val="2"/>
        </w:numPr>
      </w:pPr>
      <w:r>
        <w:rPr/>
        <w:t xml:space="preserve">AIS消息接收覆盖范围计算算法的缺陷
</w:t>
      </w:r>
    </w:p>
    <w:p>
      <w:pPr>
        <w:spacing w:after="0"/>
        <w:numPr>
          <w:ilvl w:val="0"/>
          <w:numId w:val="2"/>
        </w:numPr>
      </w:pPr>
      <w:r>
        <w:rPr/>
        <w:t xml:space="preserve">AIS信号的干扰和伪造问题
</w:t>
      </w:r>
    </w:p>
    <w:p>
      <w:pPr>
        <w:spacing w:after="0"/>
        <w:numPr>
          <w:ilvl w:val="0"/>
          <w:numId w:val="2"/>
        </w:numPr>
      </w:pPr>
      <w:r>
        <w:rPr/>
        <w:t xml:space="preserve">AIS系统在安全和情报意识方面的潜在风险
</w:t>
      </w:r>
    </w:p>
    <w:p>
      <w:pPr>
        <w:numPr>
          <w:ilvl w:val="0"/>
          <w:numId w:val="2"/>
        </w:numPr>
      </w:pPr>
      <w:r>
        <w:rPr/>
        <w:t xml:space="preserve">AIS系统的负面观点和批评</w:t>
      </w:r>
    </w:p>
    <w:p>
      <w:pPr>
        <w:pStyle w:val="Heading1"/>
      </w:pPr>
      <w:bookmarkStart w:id="6" w:name="_Toc6"/>
      <w:r>
        <w:t>Report location:</w:t>
      </w:r>
      <w:bookmarkEnd w:id="6"/>
    </w:p>
    <w:p>
      <w:hyperlink r:id="rId8" w:history="1">
        <w:r>
          <w:rPr>
            <w:color w:val="2980b9"/>
            <w:u w:val="single"/>
          </w:rPr>
          <w:t xml:space="preserve">https://www.fullpicture.app/item/63e63ce346c9fc1ccc1d5ea30164c128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084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journal-of-navigation/article/abs/estimating-reception-coverage-characteristics-of-ais/DEADD102E969E624903489624F34DCC7" TargetMode="External"/><Relationship Id="rId8" Type="http://schemas.openxmlformats.org/officeDocument/2006/relationships/hyperlink" Target="https://www.fullpicture.app/item/63e63ce346c9fc1ccc1d5ea30164c1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2023-09-04T11:36:13+02:00</dcterms:created>
  <dcterms:modified xsi:type="dcterms:W3CDTF">2023-09-04T11:36:13+02:00</dcterms:modified>
</cp:coreProperties>
</file>

<file path=docProps/custom.xml><?xml version="1.0" encoding="utf-8"?>
<Properties xmlns="http://schemas.openxmlformats.org/officeDocument/2006/custom-properties" xmlns:vt="http://schemas.openxmlformats.org/officeDocument/2006/docPropsVTypes"/>
</file>