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Dating attitudes and expectations among young Chinese adults: an examination of gender differences | The Journal of Chinese Sociology | Full Text</w:t>
      </w:r>
      <w:br/>
      <w:hyperlink r:id="rId7" w:history="1">
        <w:r>
          <w:rPr>
            <w:color w:val="2980b9"/>
            <w:u w:val="single"/>
          </w:rPr>
          <w:t xml:space="preserve">https://journalofchinesesociology.springeropen.com/articles/10.1186/s40711-016-0034-1</w:t>
        </w:r>
      </w:hyperlink>
    </w:p>
    <w:p>
      <w:pPr>
        <w:pStyle w:val="Heading1"/>
      </w:pPr>
      <w:bookmarkStart w:id="2" w:name="_Toc2"/>
      <w:r>
        <w:t>Article summary:</w:t>
      </w:r>
      <w:bookmarkEnd w:id="2"/>
    </w:p>
    <w:p>
      <w:pPr>
        <w:jc w:val="both"/>
      </w:pPr>
      <w:r>
        <w:rPr/>
        <w:t xml:space="preserve">1. The study examines dating attitudes and expectations among young Chinese adults, focusing on gender differences.</w:t>
      </w:r>
    </w:p>
    <w:p>
      <w:pPr>
        <w:jc w:val="both"/>
      </w:pPr>
      <w:r>
        <w:rPr/>
        <w:t xml:space="preserve">2. Both sexes prioritize pragmatic qualities in prospective partners, but women are more focused on this aspect.</w:t>
      </w:r>
    </w:p>
    <w:p>
      <w:pPr>
        <w:jc w:val="both"/>
      </w:pPr>
      <w:r>
        <w:rPr/>
        <w:t xml:space="preserve">3. The changing cultural norms and individualist values influence dating behaviors and attitudes among Chinese youth.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"Dating attitudes and expectations among young Chinese adults: an examination of gender differences" provides a comprehensive analysis of the changing nature of dating behaviors and attitudes among young Chinese adults. The study focuses on gender differences in dating attitudes and expectations, using social exchange theory as its foundation.</w:t>
      </w:r>
    </w:p>
    <w:p>
      <w:pPr>
        <w:jc w:val="both"/>
      </w:pPr>
      <w:r>
        <w:rPr/>
        <w:t xml:space="preserve"/>
      </w:r>
    </w:p>
    <w:p>
      <w:pPr>
        <w:jc w:val="both"/>
      </w:pPr>
      <w:r>
        <w:rPr/>
        <w:t xml:space="preserve">The article highlights the importance of dating and romantic relationships during adolescence and early adulthood, linking them to improved physical and emotional well-being, stronger community attachment, and better developmental outcomes. However, the majority of studies on dating have focused on Western youth, leaving a gap in understanding how contemporary Chinese youth view dating and intimate relationships.</w:t>
      </w:r>
    </w:p>
    <w:p>
      <w:pPr>
        <w:jc w:val="both"/>
      </w:pPr>
      <w:r>
        <w:rPr/>
        <w:t xml:space="preserve"/>
      </w:r>
    </w:p>
    <w:p>
      <w:pPr>
        <w:jc w:val="both"/>
      </w:pPr>
      <w:r>
        <w:rPr/>
        <w:t xml:space="preserve">The authors note that while traditional expectations concerning dating and marriage have a long history within Chinese culture, contemporary Chinese college students may be adopting a perspective that focuses less on paths toward marriage and more on immediate pleasure and gratification. The article also notes that premarital sex is becoming increasingly accepted among Chinese youth, with some studies reporting approval rates as high as 86%.</w:t>
      </w:r>
    </w:p>
    <w:p>
      <w:pPr>
        <w:jc w:val="both"/>
      </w:pPr>
      <w:r>
        <w:rPr/>
        <w:t xml:space="preserve"/>
      </w:r>
    </w:p>
    <w:p>
      <w:pPr>
        <w:jc w:val="both"/>
      </w:pPr>
      <w:r>
        <w:rPr/>
        <w:t xml:space="preserve">One potential bias in the article is its focus solely on college students in urban China. This limits the generalizability of the findings to other populations within China. Additionally, while the article notes that attitudes toward premarital sex are changing among Chinese youth, it does not explore potential cultural or societal factors driving this change.</w:t>
      </w:r>
    </w:p>
    <w:p>
      <w:pPr>
        <w:jc w:val="both"/>
      </w:pPr>
      <w:r>
        <w:rPr/>
        <w:t xml:space="preserve"/>
      </w:r>
    </w:p>
    <w:p>
      <w:pPr>
        <w:jc w:val="both"/>
      </w:pPr>
      <w:r>
        <w:rPr/>
        <w:t xml:space="preserve">Another limitation is that the study only examines gender differences in dating attitudes and expectations without exploring potential individual differences within each gender. This could lead to oversimplification of complex issues related to dating behavior.</w:t>
      </w:r>
    </w:p>
    <w:p>
      <w:pPr>
        <w:jc w:val="both"/>
      </w:pPr>
      <w:r>
        <w:rPr/>
        <w:t xml:space="preserve"/>
      </w:r>
    </w:p>
    <w:p>
      <w:pPr>
        <w:jc w:val="both"/>
      </w:pPr>
      <w:r>
        <w:rPr/>
        <w:t xml:space="preserve">Overall, while the article provides valuable insights into changing attitudes toward dating among young Chinese adults, it would benefit from further exploration of potential biases and limitations in its methodology.</w:t>
      </w:r>
    </w:p>
    <w:p>
      <w:pPr>
        <w:pStyle w:val="Heading1"/>
      </w:pPr>
      <w:bookmarkStart w:id="5" w:name="_Toc5"/>
      <w:r>
        <w:t>Topics for further research:</w:t>
      </w:r>
      <w:bookmarkEnd w:id="5"/>
    </w:p>
    <w:p>
      <w:pPr>
        <w:spacing w:after="0"/>
        <w:numPr>
          <w:ilvl w:val="0"/>
          <w:numId w:val="2"/>
        </w:numPr>
      </w:pPr>
      <w:r>
        <w:rPr/>
        <w:t xml:space="preserve">Cultural and societal factors influencing changing attitudes towards premarital sex in China
</w:t>
      </w:r>
    </w:p>
    <w:p>
      <w:pPr>
        <w:spacing w:after="0"/>
        <w:numPr>
          <w:ilvl w:val="0"/>
          <w:numId w:val="2"/>
        </w:numPr>
      </w:pPr>
      <w:r>
        <w:rPr/>
        <w:t xml:space="preserve">Dating behaviors and attitudes among rural Chinese youth
</w:t>
      </w:r>
    </w:p>
    <w:p>
      <w:pPr>
        <w:spacing w:after="0"/>
        <w:numPr>
          <w:ilvl w:val="0"/>
          <w:numId w:val="2"/>
        </w:numPr>
      </w:pPr>
      <w:r>
        <w:rPr/>
        <w:t xml:space="preserve">Impact of parental expectations on dating and marriage decisions among Chinese youth
</w:t>
      </w:r>
    </w:p>
    <w:p>
      <w:pPr>
        <w:spacing w:after="0"/>
        <w:numPr>
          <w:ilvl w:val="0"/>
          <w:numId w:val="2"/>
        </w:numPr>
      </w:pPr>
      <w:r>
        <w:rPr/>
        <w:t xml:space="preserve">Differences in dating attitudes and expectations among LGBTQ+ Chinese youth
</w:t>
      </w:r>
    </w:p>
    <w:p>
      <w:pPr>
        <w:spacing w:after="0"/>
        <w:numPr>
          <w:ilvl w:val="0"/>
          <w:numId w:val="2"/>
        </w:numPr>
      </w:pPr>
      <w:r>
        <w:rPr/>
        <w:t xml:space="preserve">Role of technology and social media in shaping dating behaviors among Chinese youth
</w:t>
      </w:r>
    </w:p>
    <w:p>
      <w:pPr>
        <w:numPr>
          <w:ilvl w:val="0"/>
          <w:numId w:val="2"/>
        </w:numPr>
      </w:pPr>
      <w:r>
        <w:rPr/>
        <w:t xml:space="preserve">Cross-cultural comparisons of dating attitudes and expectations among young adults in China and other countries.</w:t>
      </w:r>
    </w:p>
    <w:p>
      <w:pPr>
        <w:pStyle w:val="Heading1"/>
      </w:pPr>
      <w:bookmarkStart w:id="6" w:name="_Toc6"/>
      <w:r>
        <w:t>Report location:</w:t>
      </w:r>
      <w:bookmarkEnd w:id="6"/>
    </w:p>
    <w:p>
      <w:hyperlink r:id="rId8" w:history="1">
        <w:r>
          <w:rPr>
            <w:color w:val="2980b9"/>
            <w:u w:val="single"/>
          </w:rPr>
          <w:t xml:space="preserve">https://www.fullpicture.app/item/640a2ea29380bfdde11322d4d94c6595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8F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ofchinesesociology.springeropen.com/articles/10.1186/s40711-016-0034-1" TargetMode="External"/><Relationship Id="rId8" Type="http://schemas.openxmlformats.org/officeDocument/2006/relationships/hyperlink" Target="https://www.fullpicture.app/item/640a2ea29380bfdde11322d4d94c6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2024-01-14T04:50:35+01:00</dcterms:created>
  <dcterms:modified xsi:type="dcterms:W3CDTF">2024-01-14T04:50:35+01:00</dcterms:modified>
</cp:coreProperties>
</file>

<file path=docProps/custom.xml><?xml version="1.0" encoding="utf-8"?>
<Properties xmlns="http://schemas.openxmlformats.org/officeDocument/2006/custom-properties" xmlns:vt="http://schemas.openxmlformats.org/officeDocument/2006/docPropsVTypes"/>
</file>