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over 3000 cycles durable macro-encapsulated aluminum with cavity by a sacrificial layer method for high temperature latent heat storage - ScienceDirect</w:t>
      </w:r>
      <w:br/>
      <w:hyperlink r:id="rId7" w:history="1">
        <w:r>
          <w:rPr>
            <w:color w:val="2980b9"/>
            <w:u w:val="single"/>
          </w:rPr>
          <w:t xml:space="preserve">https://www.sciencedirect.com/science/article/pii/S1385894723000839</w:t>
        </w:r>
      </w:hyperlink>
    </w:p>
    <w:p>
      <w:pPr>
        <w:pStyle w:val="Heading1"/>
      </w:pPr>
      <w:bookmarkStart w:id="2" w:name="_Toc2"/>
      <w:r>
        <w:t>Article summary:</w:t>
      </w:r>
      <w:bookmarkEnd w:id="2"/>
    </w:p>
    <w:p>
      <w:pPr>
        <w:jc w:val="both"/>
      </w:pPr>
      <w:r>
        <w:rPr/>
        <w:t xml:space="preserve">1. A novel sacrificial layer method was proposed to prepare Al@Al2O3 macrocapsules with inner cavity.</w:t>
      </w:r>
    </w:p>
    <w:p>
      <w:pPr>
        <w:jc w:val="both"/>
      </w:pPr>
      <w:r>
        <w:rPr/>
        <w:t xml:space="preserve">2. The capsules can endure &gt;3000 thermal cycles in air without degradation, enabling the practical use.</w:t>
      </w:r>
    </w:p>
    <w:p>
      <w:pPr>
        <w:jc w:val="both"/>
      </w:pPr>
      <w:r>
        <w:rPr/>
        <w:t xml:space="preserve">3. The capsules show high heat storage density, e.g. 348 kJ/kg and 902 J/cm3 at 600–700 ℃.</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as well as a comprehensive discussion of the implications of the findings for potential applications in thermal energy storage systems. The article also includes references to relevant literature and other sources of information which adds to its credibility. However, there are some points that could be improved upon in terms of trustworthiness and reliability. For example, the article does not provide any evidence or data to support its claims about the durability of the macrocapsules or their heat storage capacity, which could be addressed by including more detailed experimental results or simulations in future versions of this article. Additionally, while the article does discuss potential applications for these macrocapsules, it does not explore any possible risks associated with their use or any counterarguments that may exist against their implementation in TES systems. Finally, while the article does present both sides of an argument fairly equally, it could benefit from providing more balanced coverage by exploring alternative perspectives on the topic more thoroughly.</w:t>
      </w:r>
    </w:p>
    <w:p>
      <w:pPr>
        <w:pStyle w:val="Heading1"/>
      </w:pPr>
      <w:bookmarkStart w:id="5" w:name="_Toc5"/>
      <w:r>
        <w:t>Topics for further research:</w:t>
      </w:r>
      <w:bookmarkEnd w:id="5"/>
    </w:p>
    <w:p>
      <w:pPr>
        <w:spacing w:after="0"/>
        <w:numPr>
          <w:ilvl w:val="0"/>
          <w:numId w:val="2"/>
        </w:numPr>
      </w:pPr>
      <w:r>
        <w:rPr/>
        <w:t xml:space="preserve">Thermal energy storage system risks</w:t>
      </w:r>
    </w:p>
    <w:p>
      <w:pPr>
        <w:spacing w:after="0"/>
        <w:numPr>
          <w:ilvl w:val="0"/>
          <w:numId w:val="2"/>
        </w:numPr>
      </w:pPr>
      <w:r>
        <w:rPr/>
        <w:t xml:space="preserve">Durability of macrocapsules</w:t>
      </w:r>
    </w:p>
    <w:p>
      <w:pPr>
        <w:spacing w:after="0"/>
        <w:numPr>
          <w:ilvl w:val="0"/>
          <w:numId w:val="2"/>
        </w:numPr>
      </w:pPr>
      <w:r>
        <w:rPr/>
        <w:t xml:space="preserve">Heat storage capacity of macrocapsules</w:t>
      </w:r>
    </w:p>
    <w:p>
      <w:pPr>
        <w:spacing w:after="0"/>
        <w:numPr>
          <w:ilvl w:val="0"/>
          <w:numId w:val="2"/>
        </w:numPr>
      </w:pPr>
      <w:r>
        <w:rPr/>
        <w:t xml:space="preserve">Alternative perspectives on thermal energy storage systems</w:t>
      </w:r>
    </w:p>
    <w:p>
      <w:pPr>
        <w:spacing w:after="0"/>
        <w:numPr>
          <w:ilvl w:val="0"/>
          <w:numId w:val="2"/>
        </w:numPr>
      </w:pPr>
      <w:r>
        <w:rPr/>
        <w:t xml:space="preserve">Simulation of macrocapsules in thermal energy storage systems</w:t>
      </w:r>
    </w:p>
    <w:p>
      <w:pPr>
        <w:numPr>
          <w:ilvl w:val="0"/>
          <w:numId w:val="2"/>
        </w:numPr>
      </w:pPr>
      <w:r>
        <w:rPr/>
        <w:t xml:space="preserve">Counterarguments against macrocapsules in thermal energy storage systems</w:t>
      </w:r>
    </w:p>
    <w:p>
      <w:pPr>
        <w:pStyle w:val="Heading1"/>
      </w:pPr>
      <w:bookmarkStart w:id="6" w:name="_Toc6"/>
      <w:r>
        <w:t>Report location:</w:t>
      </w:r>
      <w:bookmarkEnd w:id="6"/>
    </w:p>
    <w:p>
      <w:hyperlink r:id="rId8" w:history="1">
        <w:r>
          <w:rPr>
            <w:color w:val="2980b9"/>
            <w:u w:val="single"/>
          </w:rPr>
          <w:t xml:space="preserve">https://www.fullpicture.app/item/641500d65fe252fb2ca7e2b409ae02f8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6FD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3000839" TargetMode="External"/><Relationship Id="rId8" Type="http://schemas.openxmlformats.org/officeDocument/2006/relationships/hyperlink" Target="https://www.fullpicture.app/item/641500d65fe252fb2ca7e2b409ae02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2023-02-24T06:47:42+01:00</dcterms:created>
  <dcterms:modified xsi:type="dcterms:W3CDTF">2023-02-24T06:47:42+01:00</dcterms:modified>
</cp:coreProperties>
</file>

<file path=docProps/custom.xml><?xml version="1.0" encoding="utf-8"?>
<Properties xmlns="http://schemas.openxmlformats.org/officeDocument/2006/custom-properties" xmlns:vt="http://schemas.openxmlformats.org/officeDocument/2006/docPropsVTypes"/>
</file>